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C30AB3" w14:textId="70A7FCD4" w:rsidR="00AD090F" w:rsidRDefault="005E7629">
      <w:r w:rsidRPr="00394054">
        <w:rPr>
          <w:noProof/>
          <w:lang w:val="en-CA" w:eastAsia="en-CA"/>
        </w:rPr>
        <mc:AlternateContent>
          <mc:Choice Requires="wps">
            <w:drawing>
              <wp:anchor distT="0" distB="0" distL="114300" distR="114300" simplePos="0" relativeHeight="251851776" behindDoc="0" locked="0" layoutInCell="1" allowOverlap="1" wp14:anchorId="2385CB2D" wp14:editId="5ED0346B">
                <wp:simplePos x="0" y="0"/>
                <wp:positionH relativeFrom="column">
                  <wp:posOffset>3019425</wp:posOffset>
                </wp:positionH>
                <wp:positionV relativeFrom="paragraph">
                  <wp:posOffset>114299</wp:posOffset>
                </wp:positionV>
                <wp:extent cx="4000500" cy="352425"/>
                <wp:effectExtent l="0" t="0" r="0" b="9525"/>
                <wp:wrapNone/>
                <wp:docPr id="35" name="Text Box 35"/>
                <wp:cNvGraphicFramePr/>
                <a:graphic xmlns:a="http://schemas.openxmlformats.org/drawingml/2006/main">
                  <a:graphicData uri="http://schemas.microsoft.com/office/word/2010/wordprocessingShape">
                    <wps:wsp>
                      <wps:cNvSpPr txBox="1"/>
                      <wps:spPr>
                        <a:xfrm>
                          <a:off x="0" y="0"/>
                          <a:ext cx="4000500" cy="3524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686E69" w14:textId="77777777" w:rsidR="00394054" w:rsidRPr="00955D9B" w:rsidRDefault="00394054" w:rsidP="00394054">
                            <w:pPr>
                              <w:ind w:hanging="720"/>
                              <w:jc w:val="right"/>
                              <w:rPr>
                                <w:rFonts w:asciiTheme="majorHAnsi" w:hAnsiTheme="majorHAnsi" w:cstheme="minorHAnsi"/>
                                <w:b/>
                                <w:color w:val="FFFFFF" w:themeColor="background1"/>
                                <w:szCs w:val="24"/>
                              </w:rPr>
                            </w:pPr>
                            <w:r w:rsidRPr="00955D9B">
                              <w:rPr>
                                <w:rFonts w:asciiTheme="majorHAnsi" w:hAnsiTheme="majorHAnsi" w:cs="Arial"/>
                                <w:noProof/>
                                <w:color w:val="FFFFFF" w:themeColor="background1"/>
                                <w:szCs w:val="24"/>
                              </w:rPr>
                              <w:t>NAME OF THE FACILITY GOES HERE</w:t>
                            </w:r>
                          </w:p>
                          <w:p w14:paraId="486092BA" w14:textId="77777777" w:rsidR="00394054" w:rsidRPr="00955D9B" w:rsidRDefault="00394054" w:rsidP="00394054">
                            <w:pP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85CB2D" id="_x0000_t202" coordsize="21600,21600" o:spt="202" path="m,l,21600r21600,l21600,xe">
                <v:stroke joinstyle="miter"/>
                <v:path gradientshapeok="t" o:connecttype="rect"/>
              </v:shapetype>
              <v:shape id="Text Box 35" o:spid="_x0000_s1026" type="#_x0000_t202" style="position:absolute;margin-left:237.75pt;margin-top:9pt;width:315pt;height:27.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" filled="f" stroked="f">
                <v:textbox>
                  <w:txbxContent>
                    <w:p w14:paraId="33686E69" w14:textId="77777777" w:rsidR="00394054" w:rsidRPr="00955D9B" w:rsidRDefault="00394054" w:rsidP="00394054">
                      <w:pPr>
                        <w:ind w:hanging="720"/>
                        <w:jc w:val="right"/>
                        <w:rPr>
                          <w:rFonts w:asciiTheme="majorHAnsi" w:hAnsiTheme="majorHAnsi" w:cstheme="minorHAnsi"/>
                          <w:b/>
                          <w:color w:val="FFFFFF" w:themeColor="background1"/>
                          <w:szCs w:val="24"/>
                        </w:rPr>
                      </w:pPr>
                      <w:r w:rsidRPr="00955D9B">
                        <w:rPr>
                          <w:rFonts w:asciiTheme="majorHAnsi" w:hAnsiTheme="majorHAnsi" w:cs="Arial"/>
                          <w:noProof/>
                          <w:color w:val="FFFFFF" w:themeColor="background1"/>
                          <w:szCs w:val="24"/>
                        </w:rPr>
                        <w:t>NAME OF THE FACILITY GOES HERE</w:t>
                      </w:r>
                    </w:p>
                    <w:p w14:paraId="486092BA" w14:textId="77777777" w:rsidR="00394054" w:rsidRPr="00955D9B" w:rsidRDefault="00394054" w:rsidP="00394054">
                      <w:pPr>
                        <w:rPr>
                          <w:szCs w:val="24"/>
                        </w:rPr>
                      </w:pPr>
                    </w:p>
                  </w:txbxContent>
                </v:textbox>
              </v:shape>
            </w:pict>
          </mc:Fallback>
        </mc:AlternateContent>
      </w:r>
      <w:r w:rsidR="00347B6F">
        <w:rPr>
          <w:noProof/>
        </w:rPr>
        <w:drawing>
          <wp:anchor distT="0" distB="0" distL="114300" distR="114300" simplePos="0" relativeHeight="251856896" behindDoc="1" locked="0" layoutInCell="1" allowOverlap="1" wp14:anchorId="779B33B1" wp14:editId="4A47BB91">
            <wp:simplePos x="0" y="0"/>
            <wp:positionH relativeFrom="column">
              <wp:posOffset>3810</wp:posOffset>
            </wp:positionH>
            <wp:positionV relativeFrom="paragraph">
              <wp:posOffset>3810</wp:posOffset>
            </wp:positionV>
            <wp:extent cx="7086600" cy="3060065"/>
            <wp:effectExtent l="0" t="0" r="0" b="635"/>
            <wp:wrapNone/>
            <wp:docPr id="1939735448" name="Picture 50" descr="A group of people looking at some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735448" name="Picture 50" descr="A group of people looking at something&#10;&#10;Description automatically generated"/>
                    <pic:cNvPicPr/>
                  </pic:nvPicPr>
                  <pic:blipFill>
                    <a:blip r:embed="rId8"/>
                    <a:stretch>
                      <a:fillRect/>
                    </a:stretch>
                  </pic:blipFill>
                  <pic:spPr>
                    <a:xfrm>
                      <a:off x="0" y="0"/>
                      <a:ext cx="7086600" cy="3060065"/>
                    </a:xfrm>
                    <a:prstGeom prst="rect">
                      <a:avLst/>
                    </a:prstGeom>
                  </pic:spPr>
                </pic:pic>
              </a:graphicData>
            </a:graphic>
            <wp14:sizeRelH relativeFrom="page">
              <wp14:pctWidth>0</wp14:pctWidth>
            </wp14:sizeRelH>
            <wp14:sizeRelV relativeFrom="page">
              <wp14:pctHeight>0</wp14:pctHeight>
            </wp14:sizeRelV>
          </wp:anchor>
        </w:drawing>
      </w:r>
    </w:p>
    <w:p w14:paraId="557E1A7E" w14:textId="40FB7E49" w:rsidR="004E6151" w:rsidRDefault="00E91C46" w:rsidP="00AD090F">
      <w:pPr>
        <w:sectPr w:rsidR="004E6151" w:rsidSect="002C59F8">
          <w:pgSz w:w="12240" w:h="15840"/>
          <w:pgMar w:top="540" w:right="540" w:bottom="540" w:left="540" w:header="720" w:footer="720" w:gutter="0"/>
          <w:cols w:space="720"/>
        </w:sectPr>
      </w:pPr>
      <w:r>
        <w:rPr>
          <w:noProof/>
          <w:lang w:val="en-CA" w:eastAsia="en-CA"/>
        </w:rPr>
        <mc:AlternateContent>
          <mc:Choice Requires="wps">
            <w:drawing>
              <wp:anchor distT="0" distB="0" distL="114300" distR="114300" simplePos="0" relativeHeight="251696128" behindDoc="0" locked="0" layoutInCell="1" allowOverlap="1" wp14:anchorId="2AC28006" wp14:editId="0C58826A">
                <wp:simplePos x="0" y="0"/>
                <wp:positionH relativeFrom="column">
                  <wp:posOffset>51435</wp:posOffset>
                </wp:positionH>
                <wp:positionV relativeFrom="paragraph">
                  <wp:posOffset>6709491</wp:posOffset>
                </wp:positionV>
                <wp:extent cx="4914900" cy="22860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914900" cy="2286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A3DD46" w14:textId="38CDAFB3" w:rsidR="009C110B" w:rsidRPr="004E6151" w:rsidRDefault="008C7DEF" w:rsidP="00AD090F">
                            <w:pPr>
                              <w:pStyle w:val="BalloonText"/>
                              <w:spacing w:after="160"/>
                              <w:rPr>
                                <w:rFonts w:asciiTheme="majorHAnsi" w:hAnsiTheme="majorHAnsi"/>
                                <w:color w:val="4F81BD" w:themeColor="accent1"/>
                                <w:sz w:val="32"/>
                                <w:szCs w:val="32"/>
                              </w:rPr>
                            </w:pPr>
                            <w:r>
                              <w:rPr>
                                <w:rFonts w:asciiTheme="majorHAnsi" w:hAnsiTheme="majorHAnsi"/>
                                <w:color w:val="4F81BD" w:themeColor="accent1"/>
                                <w:sz w:val="32"/>
                                <w:szCs w:val="32"/>
                              </w:rPr>
                              <w:t>HOW IS OUR MSA ENGAGING?</w:t>
                            </w:r>
                          </w:p>
                          <w:p w14:paraId="296C80BA" w14:textId="6DDF0508" w:rsidR="009C110B" w:rsidRPr="00524C4E" w:rsidRDefault="00E91C46" w:rsidP="003E4553">
                            <w:pPr>
                              <w:pStyle w:val="BasicParagraph"/>
                              <w:spacing w:after="200" w:line="240" w:lineRule="auto"/>
                              <w:rPr>
                                <w:rFonts w:asciiTheme="majorHAnsi" w:hAnsiTheme="majorHAnsi"/>
                                <w:color w:val="7F7F7F" w:themeColor="text1" w:themeTint="80"/>
                                <w:sz w:val="20"/>
                                <w:szCs w:val="20"/>
                              </w:rPr>
                            </w:pPr>
                            <w:r>
                              <w:rPr>
                                <w:rFonts w:asciiTheme="majorHAnsi" w:hAnsiTheme="majorHAnsi"/>
                                <w:color w:val="7F7F7F" w:themeColor="text1" w:themeTint="80"/>
                                <w:sz w:val="20"/>
                                <w:szCs w:val="20"/>
                              </w:rPr>
                              <w:t xml:space="preserve">(Fill in) </w:t>
                            </w:r>
                            <w:r w:rsidR="009C110B" w:rsidRPr="00524C4E">
                              <w:rPr>
                                <w:rFonts w:asciiTheme="majorHAnsi" w:hAnsiTheme="majorHAnsi"/>
                                <w:color w:val="7F7F7F" w:themeColor="text1" w:themeTint="80"/>
                                <w:sz w:val="20"/>
                                <w:szCs w:val="20"/>
                              </w:rPr>
                              <w:t>Tios magnatetur, conse quo core, quat archictes estias rem et a core ma dolut quidel ium voluptaqui dollictaquas corem esequis volupta consedi sed magnis ea nimolen dandus ea vellicit estist faccupti consed que ad maximus, ommollam fugia num num de liquid enimaiorio temporerat.</w:t>
                            </w:r>
                          </w:p>
                          <w:p w14:paraId="42931F30" w14:textId="77777777" w:rsidR="009C110B" w:rsidRDefault="009C110B" w:rsidP="003E4553">
                            <w:pPr>
                              <w:pStyle w:val="BasicParagraph"/>
                              <w:spacing w:after="200" w:line="240" w:lineRule="auto"/>
                              <w:rPr>
                                <w:rFonts w:asciiTheme="majorHAnsi" w:hAnsiTheme="majorHAnsi"/>
                                <w:color w:val="7F7F7F" w:themeColor="text1" w:themeTint="80"/>
                                <w:sz w:val="20"/>
                                <w:szCs w:val="20"/>
                              </w:rPr>
                            </w:pPr>
                            <w:r w:rsidRPr="00524C4E">
                              <w:rPr>
                                <w:rFonts w:asciiTheme="majorHAnsi" w:hAnsiTheme="majorHAnsi"/>
                                <w:color w:val="7F7F7F" w:themeColor="text1" w:themeTint="80"/>
                                <w:sz w:val="20"/>
                                <w:szCs w:val="20"/>
                              </w:rPr>
                              <w:t>Pudipsa volor ad quod maxim faciet plibus, consequam dicia cuptassequi doluptatem qui ommolum facessit que elligendanis solorep elitio volore dolenis si omnimpo ssincit optusti onsectas necabor roreper atatis ventur re alic to oditem aut quaspitam earum il is volupta dendigent et, quibus aute plit et eiuntia si atiost, sa de dolor aut quo quia sitate venimin ciisti omni beaqui ut am harum net int magnis et ut esed explibe rspero et venim il esequamusam, ium rent eumquam recturi tiorum</w:t>
                            </w:r>
                            <w:r w:rsidR="00955D9B">
                              <w:rPr>
                                <w:rFonts w:asciiTheme="majorHAnsi" w:hAnsiTheme="majorHAnsi"/>
                                <w:color w:val="7F7F7F" w:themeColor="text1" w:themeTint="80"/>
                                <w:sz w:val="20"/>
                                <w:szCs w:val="20"/>
                              </w:rPr>
                              <w:t>.</w:t>
                            </w:r>
                          </w:p>
                          <w:p w14:paraId="21203B96" w14:textId="77777777" w:rsidR="009C110B" w:rsidRPr="00524C4E" w:rsidRDefault="009C110B" w:rsidP="003E4553">
                            <w:pPr>
                              <w:pStyle w:val="BasicParagraph"/>
                              <w:spacing w:after="200" w:line="240" w:lineRule="auto"/>
                              <w:rPr>
                                <w:rFonts w:asciiTheme="majorHAnsi" w:hAnsiTheme="majorHAnsi"/>
                                <w:color w:val="7F7F7F" w:themeColor="text1" w:themeTint="80"/>
                                <w:sz w:val="20"/>
                                <w:szCs w:val="20"/>
                              </w:rPr>
                            </w:pPr>
                          </w:p>
                          <w:p w14:paraId="6C9A9BB1" w14:textId="77777777" w:rsidR="009C110B" w:rsidRPr="00217BA0" w:rsidRDefault="009C110B" w:rsidP="00AD090F">
                            <w:pPr>
                              <w:pStyle w:val="BalloonText"/>
                              <w:rPr>
                                <w:rFonts w:asciiTheme="majorHAnsi" w:hAnsiTheme="majorHAnsi"/>
                                <w:color w:val="7F7F7F" w:themeColor="text1" w:themeTint="80"/>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28006" id="Text Box 40" o:spid="_x0000_s1027" type="#_x0000_t202" style="position:absolute;margin-left:4.05pt;margin-top:528.3pt;width:387pt;height:18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" filled="f" stroked="f">
                <v:textbox>
                  <w:txbxContent>
                    <w:p w14:paraId="00A3DD46" w14:textId="38CDAFB3" w:rsidR="009C110B" w:rsidRPr="004E6151" w:rsidRDefault="008C7DEF" w:rsidP="00AD090F">
                      <w:pPr>
                        <w:pStyle w:val="BalloonText"/>
                        <w:spacing w:after="160"/>
                        <w:rPr>
                          <w:rFonts w:asciiTheme="majorHAnsi" w:hAnsiTheme="majorHAnsi"/>
                          <w:color w:val="4F81BD" w:themeColor="accent1"/>
                          <w:sz w:val="32"/>
                          <w:szCs w:val="32"/>
                        </w:rPr>
                      </w:pPr>
                      <w:r>
                        <w:rPr>
                          <w:rFonts w:asciiTheme="majorHAnsi" w:hAnsiTheme="majorHAnsi"/>
                          <w:color w:val="4F81BD" w:themeColor="accent1"/>
                          <w:sz w:val="32"/>
                          <w:szCs w:val="32"/>
                        </w:rPr>
                        <w:t>HOW IS OUR MSA ENGAGING?</w:t>
                      </w:r>
                    </w:p>
                    <w:p w14:paraId="296C80BA" w14:textId="6DDF0508" w:rsidR="009C110B" w:rsidRPr="00524C4E" w:rsidRDefault="00E91C46" w:rsidP="003E4553">
                      <w:pPr>
                        <w:pStyle w:val="BasicParagraph"/>
                        <w:spacing w:after="200" w:line="240" w:lineRule="auto"/>
                        <w:rPr>
                          <w:rFonts w:asciiTheme="majorHAnsi" w:hAnsiTheme="majorHAnsi"/>
                          <w:color w:val="7F7F7F" w:themeColor="text1" w:themeTint="80"/>
                          <w:sz w:val="20"/>
                          <w:szCs w:val="20"/>
                        </w:rPr>
                      </w:pPr>
                      <w:r>
                        <w:rPr>
                          <w:rFonts w:asciiTheme="majorHAnsi" w:hAnsiTheme="majorHAnsi"/>
                          <w:color w:val="7F7F7F" w:themeColor="text1" w:themeTint="80"/>
                          <w:sz w:val="20"/>
                          <w:szCs w:val="20"/>
                        </w:rPr>
                        <w:t xml:space="preserve">(Fill in) </w:t>
                      </w:r>
                      <w:r w:rsidR="009C110B" w:rsidRPr="00524C4E">
                        <w:rPr>
                          <w:rFonts w:asciiTheme="majorHAnsi" w:hAnsiTheme="majorHAnsi"/>
                          <w:color w:val="7F7F7F" w:themeColor="text1" w:themeTint="80"/>
                          <w:sz w:val="20"/>
                          <w:szCs w:val="20"/>
                        </w:rPr>
                        <w:t>Tios magnatetur, conse quo core, quat archictes estias rem et a core ma dolut quidel ium voluptaqui dollictaquas corem esequis volupta consedi sed magnis ea nimolen dandus ea vellicit estist faccupti consed que ad maximus, ommollam fugia num num de liquid enimaiorio temporerat.</w:t>
                      </w:r>
                    </w:p>
                    <w:p w14:paraId="42931F30" w14:textId="77777777" w:rsidR="009C110B" w:rsidRDefault="009C110B" w:rsidP="003E4553">
                      <w:pPr>
                        <w:pStyle w:val="BasicParagraph"/>
                        <w:spacing w:after="200" w:line="240" w:lineRule="auto"/>
                        <w:rPr>
                          <w:rFonts w:asciiTheme="majorHAnsi" w:hAnsiTheme="majorHAnsi"/>
                          <w:color w:val="7F7F7F" w:themeColor="text1" w:themeTint="80"/>
                          <w:sz w:val="20"/>
                          <w:szCs w:val="20"/>
                        </w:rPr>
                      </w:pPr>
                      <w:r w:rsidRPr="00524C4E">
                        <w:rPr>
                          <w:rFonts w:asciiTheme="majorHAnsi" w:hAnsiTheme="majorHAnsi"/>
                          <w:color w:val="7F7F7F" w:themeColor="text1" w:themeTint="80"/>
                          <w:sz w:val="20"/>
                          <w:szCs w:val="20"/>
                        </w:rPr>
                        <w:t>Pudipsa volor ad quod maxim faciet plibus, consequam dicia cuptassequi doluptatem qui ommolum facessit que elligendanis solorep elitio volore dolenis si omnimpo ssincit optusti onsectas necabor roreper atatis ventur re alic to oditem aut quaspitam earum il is volupta dendigent et, quibus aute plit et eiuntia si atiost, sa de dolor aut quo quia sitate venimin ciisti omni beaqui ut am harum net int magnis et ut esed explibe rspero et venim il esequamusam, ium rent eumquam recturi tiorum</w:t>
                      </w:r>
                      <w:r w:rsidR="00955D9B">
                        <w:rPr>
                          <w:rFonts w:asciiTheme="majorHAnsi" w:hAnsiTheme="majorHAnsi"/>
                          <w:color w:val="7F7F7F" w:themeColor="text1" w:themeTint="80"/>
                          <w:sz w:val="20"/>
                          <w:szCs w:val="20"/>
                        </w:rPr>
                        <w:t>.</w:t>
                      </w:r>
                    </w:p>
                    <w:p w14:paraId="21203B96" w14:textId="77777777" w:rsidR="009C110B" w:rsidRPr="00524C4E" w:rsidRDefault="009C110B" w:rsidP="003E4553">
                      <w:pPr>
                        <w:pStyle w:val="BasicParagraph"/>
                        <w:spacing w:after="200" w:line="240" w:lineRule="auto"/>
                        <w:rPr>
                          <w:rFonts w:asciiTheme="majorHAnsi" w:hAnsiTheme="majorHAnsi"/>
                          <w:color w:val="7F7F7F" w:themeColor="text1" w:themeTint="80"/>
                          <w:sz w:val="20"/>
                          <w:szCs w:val="20"/>
                        </w:rPr>
                      </w:pPr>
                    </w:p>
                    <w:p w14:paraId="6C9A9BB1" w14:textId="77777777" w:rsidR="009C110B" w:rsidRPr="00217BA0" w:rsidRDefault="009C110B" w:rsidP="00AD090F">
                      <w:pPr>
                        <w:pStyle w:val="BalloonText"/>
                        <w:rPr>
                          <w:rFonts w:asciiTheme="majorHAnsi" w:hAnsiTheme="majorHAnsi"/>
                          <w:color w:val="7F7F7F" w:themeColor="text1" w:themeTint="80"/>
                          <w:sz w:val="20"/>
                        </w:rPr>
                      </w:pPr>
                    </w:p>
                  </w:txbxContent>
                </v:textbox>
              </v:shape>
            </w:pict>
          </mc:Fallback>
        </mc:AlternateContent>
      </w:r>
      <w:r>
        <w:rPr>
          <w:noProof/>
          <w:lang w:val="en-CA" w:eastAsia="en-CA"/>
        </w:rPr>
        <mc:AlternateContent>
          <mc:Choice Requires="wps">
            <w:drawing>
              <wp:anchor distT="0" distB="0" distL="114300" distR="114300" simplePos="0" relativeHeight="251707392" behindDoc="0" locked="0" layoutInCell="1" allowOverlap="1" wp14:anchorId="249D732C" wp14:editId="30DB0848">
                <wp:simplePos x="0" y="0"/>
                <wp:positionH relativeFrom="column">
                  <wp:posOffset>50800</wp:posOffset>
                </wp:positionH>
                <wp:positionV relativeFrom="paragraph">
                  <wp:posOffset>6518613</wp:posOffset>
                </wp:positionV>
                <wp:extent cx="4914900" cy="0"/>
                <wp:effectExtent l="0" t="0" r="12700" b="25400"/>
                <wp:wrapNone/>
                <wp:docPr id="53" name="Straight Connector 53"/>
                <wp:cNvGraphicFramePr/>
                <a:graphic xmlns:a="http://schemas.openxmlformats.org/drawingml/2006/main">
                  <a:graphicData uri="http://schemas.microsoft.com/office/word/2010/wordprocessingShape">
                    <wps:wsp>
                      <wps:cNvCnPr/>
                      <wps:spPr>
                        <a:xfrm>
                          <a:off x="0" y="0"/>
                          <a:ext cx="4914900" cy="0"/>
                        </a:xfrm>
                        <a:prstGeom prst="line">
                          <a:avLst/>
                        </a:prstGeom>
                        <a:ln w="6350" cmpd="sng">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8404208" id="Straight Connector 53" o:spid="_x0000_s1026"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pt,513.3pt" to="391pt,513.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" strokecolor="gray [1629]" strokeweight=".5pt"/>
            </w:pict>
          </mc:Fallback>
        </mc:AlternateContent>
      </w:r>
      <w:r w:rsidRPr="00394054">
        <w:rPr>
          <w:noProof/>
          <w:lang w:val="en-CA" w:eastAsia="en-CA"/>
        </w:rPr>
        <mc:AlternateContent>
          <mc:Choice Requires="wps">
            <w:drawing>
              <wp:anchor distT="0" distB="0" distL="114300" distR="114300" simplePos="0" relativeHeight="251841536" behindDoc="0" locked="0" layoutInCell="1" allowOverlap="1" wp14:anchorId="169B1188" wp14:editId="36BEC546">
                <wp:simplePos x="0" y="0"/>
                <wp:positionH relativeFrom="column">
                  <wp:posOffset>108038</wp:posOffset>
                </wp:positionH>
                <wp:positionV relativeFrom="paragraph">
                  <wp:posOffset>2641222</wp:posOffset>
                </wp:positionV>
                <wp:extent cx="4914900" cy="3784922"/>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914900" cy="378492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C0BBE5" w14:textId="77777777" w:rsidR="00394054" w:rsidRPr="004E6151" w:rsidRDefault="00394054" w:rsidP="00394054">
                            <w:pPr>
                              <w:pStyle w:val="NoSpacing"/>
                              <w:spacing w:after="160"/>
                              <w:rPr>
                                <w:rFonts w:asciiTheme="majorHAnsi" w:hAnsiTheme="majorHAnsi"/>
                                <w:color w:val="4F81BD" w:themeColor="accent1"/>
                                <w:sz w:val="32"/>
                                <w:szCs w:val="32"/>
                              </w:rPr>
                            </w:pPr>
                            <w:r w:rsidRPr="004E6151">
                              <w:rPr>
                                <w:rFonts w:asciiTheme="majorHAnsi" w:hAnsiTheme="majorHAnsi"/>
                                <w:color w:val="4F81BD" w:themeColor="accent1"/>
                                <w:sz w:val="32"/>
                                <w:szCs w:val="32"/>
                              </w:rPr>
                              <w:t>WHAT IS FACILITY ENGAGEMENT?</w:t>
                            </w:r>
                          </w:p>
                          <w:p w14:paraId="03BD8667" w14:textId="07B84240" w:rsidR="00E91C46" w:rsidRPr="00B10F92" w:rsidRDefault="00394054" w:rsidP="00E91C46">
                            <w:pPr>
                              <w:pStyle w:val="NoSpacing"/>
                              <w:rPr>
                                <w:rFonts w:asciiTheme="majorHAnsi" w:hAnsiTheme="majorHAnsi"/>
                                <w:color w:val="7F7F7F" w:themeColor="text1" w:themeTint="80"/>
                                <w:sz w:val="28"/>
                                <w:szCs w:val="28"/>
                              </w:rPr>
                            </w:pPr>
                            <w:r w:rsidRPr="00833FBA">
                              <w:rPr>
                                <w:rFonts w:asciiTheme="majorHAnsi" w:hAnsiTheme="majorHAnsi"/>
                                <w:color w:val="7F7F7F" w:themeColor="text1" w:themeTint="80"/>
                                <w:sz w:val="28"/>
                                <w:szCs w:val="28"/>
                              </w:rPr>
                              <w:t xml:space="preserve">Facility </w:t>
                            </w:r>
                            <w:r w:rsidRPr="00BF78B6">
                              <w:rPr>
                                <w:rFonts w:asciiTheme="majorHAnsi" w:hAnsiTheme="majorHAnsi"/>
                                <w:color w:val="7F7F7F"/>
                                <w:sz w:val="28"/>
                                <w:szCs w:val="28"/>
                              </w:rPr>
                              <w:t>Engagement is a provincial</w:t>
                            </w:r>
                            <w:r w:rsidRPr="00833FBA">
                              <w:rPr>
                                <w:rFonts w:asciiTheme="majorHAnsi" w:hAnsiTheme="majorHAnsi"/>
                                <w:color w:val="7F7F7F" w:themeColor="text1" w:themeTint="80"/>
                                <w:sz w:val="28"/>
                                <w:szCs w:val="28"/>
                              </w:rPr>
                              <w:t xml:space="preserve"> initiative</w:t>
                            </w:r>
                            <w:r w:rsidR="008C7DEF">
                              <w:rPr>
                                <w:rFonts w:asciiTheme="majorHAnsi" w:hAnsiTheme="majorHAnsi"/>
                                <w:color w:val="7F7F7F" w:themeColor="text1" w:themeTint="80"/>
                                <w:sz w:val="28"/>
                                <w:szCs w:val="28"/>
                              </w:rPr>
                              <w:t xml:space="preserve"> of the Specialist Services Committee, one of four joint collaborative committees of Doctors of BC cand the Government of BC.</w:t>
                            </w:r>
                            <w:r w:rsidRPr="00833FBA">
                              <w:rPr>
                                <w:rFonts w:asciiTheme="majorHAnsi" w:hAnsiTheme="majorHAnsi"/>
                                <w:color w:val="7F7F7F" w:themeColor="text1" w:themeTint="80"/>
                                <w:sz w:val="28"/>
                                <w:szCs w:val="28"/>
                              </w:rPr>
                              <w:t xml:space="preserve"> </w:t>
                            </w:r>
                            <w:r w:rsidR="00E91C46">
                              <w:rPr>
                                <w:rFonts w:asciiTheme="majorHAnsi" w:hAnsiTheme="majorHAnsi"/>
                                <w:color w:val="7F7F7F" w:themeColor="text1" w:themeTint="80"/>
                                <w:sz w:val="28"/>
                                <w:szCs w:val="28"/>
                              </w:rPr>
                              <w:br/>
                            </w:r>
                            <w:r w:rsidR="00E91C46">
                              <w:rPr>
                                <w:rFonts w:asciiTheme="majorHAnsi" w:hAnsiTheme="majorHAnsi"/>
                                <w:color w:val="7F7F7F" w:themeColor="text1" w:themeTint="80"/>
                                <w:sz w:val="28"/>
                                <w:szCs w:val="28"/>
                              </w:rPr>
                              <w:br/>
                            </w:r>
                            <w:r w:rsidR="00E91C46" w:rsidRPr="00B10F92">
                              <w:rPr>
                                <w:rFonts w:asciiTheme="majorHAnsi" w:hAnsiTheme="majorHAnsi"/>
                                <w:color w:val="7F7F7F" w:themeColor="text1" w:themeTint="80"/>
                                <w:sz w:val="20"/>
                              </w:rPr>
                              <w:t>It fosters meaningful consultation and collaboration among facility-based medical staff and health authorities on shared priorities that improve patient care and the work environment, while strengthening communication, relationships, and effective processes for working together. It aims to:</w:t>
                            </w:r>
                            <w:r w:rsidR="00E91C46">
                              <w:rPr>
                                <w:rFonts w:asciiTheme="majorHAnsi" w:hAnsiTheme="majorHAnsi"/>
                                <w:color w:val="7F7F7F" w:themeColor="text1" w:themeTint="80"/>
                                <w:sz w:val="20"/>
                              </w:rPr>
                              <w:br/>
                            </w:r>
                          </w:p>
                          <w:p w14:paraId="18D9E01B" w14:textId="77777777" w:rsidR="00E91C46" w:rsidRPr="00B10F92" w:rsidRDefault="00E91C46" w:rsidP="00E91C46">
                            <w:pPr>
                              <w:pStyle w:val="NoSpacing"/>
                              <w:numPr>
                                <w:ilvl w:val="0"/>
                                <w:numId w:val="14"/>
                              </w:numPr>
                              <w:rPr>
                                <w:rFonts w:asciiTheme="majorHAnsi" w:hAnsiTheme="majorHAnsi"/>
                                <w:color w:val="7F7F7F" w:themeColor="text1" w:themeTint="80"/>
                                <w:sz w:val="20"/>
                              </w:rPr>
                            </w:pPr>
                            <w:r w:rsidRPr="00B10F92">
                              <w:rPr>
                                <w:rFonts w:asciiTheme="majorHAnsi" w:hAnsiTheme="majorHAnsi"/>
                                <w:color w:val="7F7F7F" w:themeColor="text1" w:themeTint="80"/>
                                <w:sz w:val="20"/>
                              </w:rPr>
                              <w:t>Improve engagement within and amongst MSAs.</w:t>
                            </w:r>
                          </w:p>
                          <w:p w14:paraId="2AE4DF35" w14:textId="77777777" w:rsidR="00E91C46" w:rsidRDefault="00E91C46" w:rsidP="00E91C46">
                            <w:pPr>
                              <w:pStyle w:val="NoSpacing"/>
                              <w:numPr>
                                <w:ilvl w:val="0"/>
                                <w:numId w:val="14"/>
                              </w:numPr>
                              <w:rPr>
                                <w:rFonts w:asciiTheme="majorHAnsi" w:hAnsiTheme="majorHAnsi"/>
                                <w:color w:val="7F7F7F" w:themeColor="text1" w:themeTint="80"/>
                                <w:sz w:val="20"/>
                              </w:rPr>
                            </w:pPr>
                            <w:r w:rsidRPr="00B10F92">
                              <w:rPr>
                                <w:rFonts w:asciiTheme="majorHAnsi" w:hAnsiTheme="majorHAnsi"/>
                                <w:color w:val="7F7F7F" w:themeColor="text1" w:themeTint="80"/>
                                <w:sz w:val="20"/>
                              </w:rPr>
                              <w:t>Improve MSA and health authority engagement.</w:t>
                            </w:r>
                          </w:p>
                          <w:p w14:paraId="06F509C6" w14:textId="2DC648D5" w:rsidR="008C7DEF" w:rsidRPr="00E91C46" w:rsidRDefault="00E91C46" w:rsidP="00E91C46">
                            <w:pPr>
                              <w:pStyle w:val="NoSpacing"/>
                              <w:numPr>
                                <w:ilvl w:val="0"/>
                                <w:numId w:val="14"/>
                              </w:numPr>
                              <w:rPr>
                                <w:rFonts w:asciiTheme="majorHAnsi" w:hAnsiTheme="majorHAnsi"/>
                                <w:color w:val="7F7F7F" w:themeColor="text1" w:themeTint="80"/>
                                <w:sz w:val="20"/>
                              </w:rPr>
                            </w:pPr>
                            <w:r w:rsidRPr="00B10F92">
                              <w:rPr>
                                <w:rFonts w:asciiTheme="majorHAnsi" w:hAnsiTheme="majorHAnsi"/>
                                <w:color w:val="7F7F7F" w:themeColor="text1" w:themeTint="80"/>
                                <w:sz w:val="20"/>
                              </w:rPr>
                              <w:t>Enhance the MSA collective voice in health system planning and decision making.</w:t>
                            </w:r>
                          </w:p>
                          <w:p w14:paraId="21AC8CAA" w14:textId="77777777" w:rsidR="00394054" w:rsidRPr="00217BA0" w:rsidRDefault="00394054" w:rsidP="00394054">
                            <w:pPr>
                              <w:pStyle w:val="NoSpacing"/>
                              <w:rPr>
                                <w:rFonts w:asciiTheme="majorHAnsi" w:hAnsiTheme="majorHAnsi"/>
                                <w:color w:val="7F7F7F" w:themeColor="text1" w:themeTint="80"/>
                                <w:sz w:val="20"/>
                              </w:rPr>
                            </w:pPr>
                          </w:p>
                          <w:p w14:paraId="1F1B1A79" w14:textId="77777777" w:rsidR="00E91C46" w:rsidRDefault="00E91C46" w:rsidP="00394054">
                            <w:pPr>
                              <w:pStyle w:val="NoSpacing"/>
                              <w:rPr>
                                <w:rFonts w:asciiTheme="majorHAnsi" w:hAnsiTheme="majorHAnsi"/>
                                <w:color w:val="7F7F7F" w:themeColor="text1" w:themeTint="80"/>
                                <w:sz w:val="20"/>
                              </w:rPr>
                            </w:pPr>
                            <w:r w:rsidRPr="00E91C46">
                              <w:rPr>
                                <w:rFonts w:asciiTheme="majorHAnsi" w:hAnsiTheme="majorHAnsi"/>
                                <w:color w:val="7F7F7F" w:themeColor="text1" w:themeTint="80"/>
                                <w:sz w:val="20"/>
                              </w:rPr>
                              <w:t xml:space="preserve">Strong engagement among physicians and health organizations supports high quality health care, improving patient outcomes and lowering costs. It also supports effective change in health care. </w:t>
                            </w:r>
                          </w:p>
                          <w:p w14:paraId="5D1202E0" w14:textId="77777777" w:rsidR="00E91C46" w:rsidRDefault="00E91C46" w:rsidP="00394054">
                            <w:pPr>
                              <w:pStyle w:val="NoSpacing"/>
                              <w:rPr>
                                <w:rFonts w:asciiTheme="majorHAnsi" w:hAnsiTheme="majorHAnsi"/>
                                <w:color w:val="7F7F7F" w:themeColor="text1" w:themeTint="80"/>
                                <w:sz w:val="20"/>
                              </w:rPr>
                            </w:pPr>
                          </w:p>
                          <w:p w14:paraId="739D210F" w14:textId="6DD3452F" w:rsidR="00394054" w:rsidRPr="00217BA0" w:rsidRDefault="00E91C46" w:rsidP="00394054">
                            <w:pPr>
                              <w:pStyle w:val="NoSpacing"/>
                              <w:rPr>
                                <w:rFonts w:asciiTheme="majorHAnsi" w:hAnsiTheme="majorHAnsi"/>
                                <w:color w:val="7F7F7F" w:themeColor="text1" w:themeTint="80"/>
                                <w:sz w:val="20"/>
                              </w:rPr>
                            </w:pPr>
                            <w:r w:rsidRPr="00E91C46">
                              <w:rPr>
                                <w:rFonts w:asciiTheme="majorHAnsi" w:hAnsiTheme="majorHAnsi"/>
                                <w:color w:val="7F7F7F" w:themeColor="text1" w:themeTint="80"/>
                                <w:sz w:val="20"/>
                              </w:rPr>
                              <w:t>When we work together, we solve problems faster, make better decisions, and achieve 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B1188" id="Text Box 39" o:spid="_x0000_s1028" type="#_x0000_t202" style="position:absolute;margin-left:8.5pt;margin-top:207.95pt;width:387pt;height:298.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" filled="f" stroked="f">
                <v:textbox>
                  <w:txbxContent>
                    <w:p w14:paraId="12C0BBE5" w14:textId="77777777" w:rsidR="00394054" w:rsidRPr="004E6151" w:rsidRDefault="00394054" w:rsidP="00394054">
                      <w:pPr>
                        <w:pStyle w:val="NoSpacing"/>
                        <w:spacing w:after="160"/>
                        <w:rPr>
                          <w:rFonts w:asciiTheme="majorHAnsi" w:hAnsiTheme="majorHAnsi"/>
                          <w:color w:val="4F81BD" w:themeColor="accent1"/>
                          <w:sz w:val="32"/>
                          <w:szCs w:val="32"/>
                        </w:rPr>
                      </w:pPr>
                      <w:r w:rsidRPr="004E6151">
                        <w:rPr>
                          <w:rFonts w:asciiTheme="majorHAnsi" w:hAnsiTheme="majorHAnsi"/>
                          <w:color w:val="4F81BD" w:themeColor="accent1"/>
                          <w:sz w:val="32"/>
                          <w:szCs w:val="32"/>
                        </w:rPr>
                        <w:t>WHAT IS FACILITY ENGAGEMENT?</w:t>
                      </w:r>
                    </w:p>
                    <w:p w14:paraId="03BD8667" w14:textId="07B84240" w:rsidR="00E91C46" w:rsidRPr="00B10F92" w:rsidRDefault="00394054" w:rsidP="00E91C46">
                      <w:pPr>
                        <w:pStyle w:val="NoSpacing"/>
                        <w:rPr>
                          <w:rFonts w:asciiTheme="majorHAnsi" w:hAnsiTheme="majorHAnsi"/>
                          <w:color w:val="7F7F7F" w:themeColor="text1" w:themeTint="80"/>
                          <w:sz w:val="28"/>
                          <w:szCs w:val="28"/>
                        </w:rPr>
                      </w:pPr>
                      <w:r w:rsidRPr="00833FBA">
                        <w:rPr>
                          <w:rFonts w:asciiTheme="majorHAnsi" w:hAnsiTheme="majorHAnsi"/>
                          <w:color w:val="7F7F7F" w:themeColor="text1" w:themeTint="80"/>
                          <w:sz w:val="28"/>
                          <w:szCs w:val="28"/>
                        </w:rPr>
                        <w:t xml:space="preserve">Facility </w:t>
                      </w:r>
                      <w:r w:rsidRPr="00BF78B6">
                        <w:rPr>
                          <w:rFonts w:asciiTheme="majorHAnsi" w:hAnsiTheme="majorHAnsi"/>
                          <w:color w:val="7F7F7F"/>
                          <w:sz w:val="28"/>
                          <w:szCs w:val="28"/>
                        </w:rPr>
                        <w:t>Engagement is a provincial</w:t>
                      </w:r>
                      <w:r w:rsidRPr="00833FBA">
                        <w:rPr>
                          <w:rFonts w:asciiTheme="majorHAnsi" w:hAnsiTheme="majorHAnsi"/>
                          <w:color w:val="7F7F7F" w:themeColor="text1" w:themeTint="80"/>
                          <w:sz w:val="28"/>
                          <w:szCs w:val="28"/>
                        </w:rPr>
                        <w:t xml:space="preserve"> initiative</w:t>
                      </w:r>
                      <w:r w:rsidR="008C7DEF">
                        <w:rPr>
                          <w:rFonts w:asciiTheme="majorHAnsi" w:hAnsiTheme="majorHAnsi"/>
                          <w:color w:val="7F7F7F" w:themeColor="text1" w:themeTint="80"/>
                          <w:sz w:val="28"/>
                          <w:szCs w:val="28"/>
                        </w:rPr>
                        <w:t xml:space="preserve"> of the Specialist Services Committee, one of four joint collaborative committees of Doctors of BC cand the Government of BC.</w:t>
                      </w:r>
                      <w:r w:rsidRPr="00833FBA">
                        <w:rPr>
                          <w:rFonts w:asciiTheme="majorHAnsi" w:hAnsiTheme="majorHAnsi"/>
                          <w:color w:val="7F7F7F" w:themeColor="text1" w:themeTint="80"/>
                          <w:sz w:val="28"/>
                          <w:szCs w:val="28"/>
                        </w:rPr>
                        <w:t xml:space="preserve"> </w:t>
                      </w:r>
                      <w:r w:rsidR="00E91C46">
                        <w:rPr>
                          <w:rFonts w:asciiTheme="majorHAnsi" w:hAnsiTheme="majorHAnsi"/>
                          <w:color w:val="7F7F7F" w:themeColor="text1" w:themeTint="80"/>
                          <w:sz w:val="28"/>
                          <w:szCs w:val="28"/>
                        </w:rPr>
                        <w:br/>
                      </w:r>
                      <w:r w:rsidR="00E91C46">
                        <w:rPr>
                          <w:rFonts w:asciiTheme="majorHAnsi" w:hAnsiTheme="majorHAnsi"/>
                          <w:color w:val="7F7F7F" w:themeColor="text1" w:themeTint="80"/>
                          <w:sz w:val="28"/>
                          <w:szCs w:val="28"/>
                        </w:rPr>
                        <w:br/>
                      </w:r>
                      <w:r w:rsidR="00E91C46" w:rsidRPr="00B10F92">
                        <w:rPr>
                          <w:rFonts w:asciiTheme="majorHAnsi" w:hAnsiTheme="majorHAnsi"/>
                          <w:color w:val="7F7F7F" w:themeColor="text1" w:themeTint="80"/>
                          <w:sz w:val="20"/>
                        </w:rPr>
                        <w:t>It fosters meaningful consultation and collaboration among facility-based medical staff and health authorities on shared priorities that improve patient care and the work environment, while strengthening communication, relationships, and effective processes for working together. It aims to:</w:t>
                      </w:r>
                      <w:r w:rsidR="00E91C46">
                        <w:rPr>
                          <w:rFonts w:asciiTheme="majorHAnsi" w:hAnsiTheme="majorHAnsi"/>
                          <w:color w:val="7F7F7F" w:themeColor="text1" w:themeTint="80"/>
                          <w:sz w:val="20"/>
                        </w:rPr>
                        <w:br/>
                      </w:r>
                    </w:p>
                    <w:p w14:paraId="18D9E01B" w14:textId="77777777" w:rsidR="00E91C46" w:rsidRPr="00B10F92" w:rsidRDefault="00E91C46" w:rsidP="00E91C46">
                      <w:pPr>
                        <w:pStyle w:val="NoSpacing"/>
                        <w:numPr>
                          <w:ilvl w:val="0"/>
                          <w:numId w:val="14"/>
                        </w:numPr>
                        <w:rPr>
                          <w:rFonts w:asciiTheme="majorHAnsi" w:hAnsiTheme="majorHAnsi"/>
                          <w:color w:val="7F7F7F" w:themeColor="text1" w:themeTint="80"/>
                          <w:sz w:val="20"/>
                        </w:rPr>
                      </w:pPr>
                      <w:r w:rsidRPr="00B10F92">
                        <w:rPr>
                          <w:rFonts w:asciiTheme="majorHAnsi" w:hAnsiTheme="majorHAnsi"/>
                          <w:color w:val="7F7F7F" w:themeColor="text1" w:themeTint="80"/>
                          <w:sz w:val="20"/>
                        </w:rPr>
                        <w:t>Improve engagement within and amongst MSAs.</w:t>
                      </w:r>
                    </w:p>
                    <w:p w14:paraId="2AE4DF35" w14:textId="77777777" w:rsidR="00E91C46" w:rsidRDefault="00E91C46" w:rsidP="00E91C46">
                      <w:pPr>
                        <w:pStyle w:val="NoSpacing"/>
                        <w:numPr>
                          <w:ilvl w:val="0"/>
                          <w:numId w:val="14"/>
                        </w:numPr>
                        <w:rPr>
                          <w:rFonts w:asciiTheme="majorHAnsi" w:hAnsiTheme="majorHAnsi"/>
                          <w:color w:val="7F7F7F" w:themeColor="text1" w:themeTint="80"/>
                          <w:sz w:val="20"/>
                        </w:rPr>
                      </w:pPr>
                      <w:r w:rsidRPr="00B10F92">
                        <w:rPr>
                          <w:rFonts w:asciiTheme="majorHAnsi" w:hAnsiTheme="majorHAnsi"/>
                          <w:color w:val="7F7F7F" w:themeColor="text1" w:themeTint="80"/>
                          <w:sz w:val="20"/>
                        </w:rPr>
                        <w:t>Improve MSA and health authority engagement.</w:t>
                      </w:r>
                    </w:p>
                    <w:p w14:paraId="06F509C6" w14:textId="2DC648D5" w:rsidR="008C7DEF" w:rsidRPr="00E91C46" w:rsidRDefault="00E91C46" w:rsidP="00E91C46">
                      <w:pPr>
                        <w:pStyle w:val="NoSpacing"/>
                        <w:numPr>
                          <w:ilvl w:val="0"/>
                          <w:numId w:val="14"/>
                        </w:numPr>
                        <w:rPr>
                          <w:rFonts w:asciiTheme="majorHAnsi" w:hAnsiTheme="majorHAnsi"/>
                          <w:color w:val="7F7F7F" w:themeColor="text1" w:themeTint="80"/>
                          <w:sz w:val="20"/>
                        </w:rPr>
                      </w:pPr>
                      <w:r w:rsidRPr="00B10F92">
                        <w:rPr>
                          <w:rFonts w:asciiTheme="majorHAnsi" w:hAnsiTheme="majorHAnsi"/>
                          <w:color w:val="7F7F7F" w:themeColor="text1" w:themeTint="80"/>
                          <w:sz w:val="20"/>
                        </w:rPr>
                        <w:t>Enhance the MSA collective voice in health system planning and decision making.</w:t>
                      </w:r>
                    </w:p>
                    <w:p w14:paraId="21AC8CAA" w14:textId="77777777" w:rsidR="00394054" w:rsidRPr="00217BA0" w:rsidRDefault="00394054" w:rsidP="00394054">
                      <w:pPr>
                        <w:pStyle w:val="NoSpacing"/>
                        <w:rPr>
                          <w:rFonts w:asciiTheme="majorHAnsi" w:hAnsiTheme="majorHAnsi"/>
                          <w:color w:val="7F7F7F" w:themeColor="text1" w:themeTint="80"/>
                          <w:sz w:val="20"/>
                        </w:rPr>
                      </w:pPr>
                    </w:p>
                    <w:p w14:paraId="1F1B1A79" w14:textId="77777777" w:rsidR="00E91C46" w:rsidRDefault="00E91C46" w:rsidP="00394054">
                      <w:pPr>
                        <w:pStyle w:val="NoSpacing"/>
                        <w:rPr>
                          <w:rFonts w:asciiTheme="majorHAnsi" w:hAnsiTheme="majorHAnsi"/>
                          <w:color w:val="7F7F7F" w:themeColor="text1" w:themeTint="80"/>
                          <w:sz w:val="20"/>
                        </w:rPr>
                      </w:pPr>
                      <w:r w:rsidRPr="00E91C46">
                        <w:rPr>
                          <w:rFonts w:asciiTheme="majorHAnsi" w:hAnsiTheme="majorHAnsi"/>
                          <w:color w:val="7F7F7F" w:themeColor="text1" w:themeTint="80"/>
                          <w:sz w:val="20"/>
                        </w:rPr>
                        <w:t xml:space="preserve">Strong engagement among physicians and health organizations supports high quality health care, improving patient outcomes and lowering costs. It also supports effective change in health care. </w:t>
                      </w:r>
                    </w:p>
                    <w:p w14:paraId="5D1202E0" w14:textId="77777777" w:rsidR="00E91C46" w:rsidRDefault="00E91C46" w:rsidP="00394054">
                      <w:pPr>
                        <w:pStyle w:val="NoSpacing"/>
                        <w:rPr>
                          <w:rFonts w:asciiTheme="majorHAnsi" w:hAnsiTheme="majorHAnsi"/>
                          <w:color w:val="7F7F7F" w:themeColor="text1" w:themeTint="80"/>
                          <w:sz w:val="20"/>
                        </w:rPr>
                      </w:pPr>
                    </w:p>
                    <w:p w14:paraId="739D210F" w14:textId="6DD3452F" w:rsidR="00394054" w:rsidRPr="00217BA0" w:rsidRDefault="00E91C46" w:rsidP="00394054">
                      <w:pPr>
                        <w:pStyle w:val="NoSpacing"/>
                        <w:rPr>
                          <w:rFonts w:asciiTheme="majorHAnsi" w:hAnsiTheme="majorHAnsi"/>
                          <w:color w:val="7F7F7F" w:themeColor="text1" w:themeTint="80"/>
                          <w:sz w:val="20"/>
                        </w:rPr>
                      </w:pPr>
                      <w:r w:rsidRPr="00E91C46">
                        <w:rPr>
                          <w:rFonts w:asciiTheme="majorHAnsi" w:hAnsiTheme="majorHAnsi"/>
                          <w:color w:val="7F7F7F" w:themeColor="text1" w:themeTint="80"/>
                          <w:sz w:val="20"/>
                        </w:rPr>
                        <w:t>When we work together, we solve problems faster, make better decisions, and achieve more.</w:t>
                      </w:r>
                    </w:p>
                  </w:txbxContent>
                </v:textbox>
              </v:shape>
            </w:pict>
          </mc:Fallback>
        </mc:AlternateContent>
      </w:r>
      <w:r w:rsidR="00347B6F">
        <w:rPr>
          <w:noProof/>
          <w:lang w:val="en-CA" w:eastAsia="en-CA"/>
        </w:rPr>
        <mc:AlternateContent>
          <mc:Choice Requires="wps">
            <w:drawing>
              <wp:anchor distT="0" distB="0" distL="114300" distR="114300" simplePos="0" relativeHeight="251855872" behindDoc="0" locked="0" layoutInCell="1" allowOverlap="1" wp14:anchorId="2E268F65" wp14:editId="75186FF8">
                <wp:simplePos x="0" y="0"/>
                <wp:positionH relativeFrom="column">
                  <wp:posOffset>166386</wp:posOffset>
                </wp:positionH>
                <wp:positionV relativeFrom="paragraph">
                  <wp:posOffset>1310639</wp:posOffset>
                </wp:positionV>
                <wp:extent cx="4686300" cy="347241"/>
                <wp:effectExtent l="0" t="0" r="0" b="0"/>
                <wp:wrapNone/>
                <wp:docPr id="38" name="Text Box 38"/>
                <wp:cNvGraphicFramePr/>
                <a:graphic xmlns:a="http://schemas.openxmlformats.org/drawingml/2006/main">
                  <a:graphicData uri="http://schemas.microsoft.com/office/word/2010/wordprocessingShape">
                    <wps:wsp>
                      <wps:cNvSpPr txBox="1"/>
                      <wps:spPr>
                        <a:xfrm>
                          <a:off x="0" y="0"/>
                          <a:ext cx="4686300" cy="34724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9B17B1" w14:textId="08AA30F3" w:rsidR="00394054" w:rsidRPr="00394054" w:rsidRDefault="00347B6F">
                            <w:pPr>
                              <w:rPr>
                                <w:rFonts w:asciiTheme="majorHAnsi" w:hAnsiTheme="majorHAnsi"/>
                                <w:color w:val="FFFFFF" w:themeColor="background1"/>
                              </w:rPr>
                            </w:pPr>
                            <w:r>
                              <w:rPr>
                                <w:rFonts w:asciiTheme="majorHAnsi" w:hAnsiTheme="majorHAnsi"/>
                                <w:color w:val="FFFFFF" w:themeColor="background1"/>
                              </w:rPr>
                              <w:t>NEWSLETTER/ MSA ANNUAL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68F65" id="Text Box 38" o:spid="_x0000_s1029" type="#_x0000_t202" style="position:absolute;margin-left:13.1pt;margin-top:103.2pt;width:369pt;height:27.3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" filled="f" stroked="f">
                <v:textbox>
                  <w:txbxContent>
                    <w:p w14:paraId="189B17B1" w14:textId="08AA30F3" w:rsidR="00394054" w:rsidRPr="00394054" w:rsidRDefault="00347B6F">
                      <w:pPr>
                        <w:rPr>
                          <w:rFonts w:asciiTheme="majorHAnsi" w:hAnsiTheme="majorHAnsi"/>
                          <w:color w:val="FFFFFF" w:themeColor="background1"/>
                        </w:rPr>
                      </w:pPr>
                      <w:r>
                        <w:rPr>
                          <w:rFonts w:asciiTheme="majorHAnsi" w:hAnsiTheme="majorHAnsi"/>
                          <w:color w:val="FFFFFF" w:themeColor="background1"/>
                        </w:rPr>
                        <w:t>NEWSLETTER/ MSA ANNUAL REPORT</w:t>
                      </w:r>
                    </w:p>
                  </w:txbxContent>
                </v:textbox>
              </v:shape>
            </w:pict>
          </mc:Fallback>
        </mc:AlternateContent>
      </w:r>
      <w:r w:rsidR="00394054">
        <w:rPr>
          <w:noProof/>
          <w:lang w:val="en-CA" w:eastAsia="en-CA"/>
        </w:rPr>
        <mc:AlternateContent>
          <mc:Choice Requires="wps">
            <w:drawing>
              <wp:anchor distT="0" distB="0" distL="114300" distR="114300" simplePos="0" relativeHeight="251854848" behindDoc="0" locked="0" layoutInCell="1" allowOverlap="1" wp14:anchorId="4BD111BE" wp14:editId="337A8FC1">
                <wp:simplePos x="0" y="0"/>
                <wp:positionH relativeFrom="column">
                  <wp:posOffset>51435</wp:posOffset>
                </wp:positionH>
                <wp:positionV relativeFrom="paragraph">
                  <wp:posOffset>513080</wp:posOffset>
                </wp:positionV>
                <wp:extent cx="5257800" cy="9144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52578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2DA238" w14:textId="3FBD9A5D" w:rsidR="00394054" w:rsidRDefault="008C7DEF">
                            <w:pPr>
                              <w:rPr>
                                <w:rFonts w:ascii="Calibri Light" w:hAnsi="Calibri Light"/>
                                <w:color w:val="FFFFFF" w:themeColor="background1"/>
                                <w:sz w:val="108"/>
                                <w:szCs w:val="108"/>
                              </w:rPr>
                            </w:pPr>
                            <w:r>
                              <w:rPr>
                                <w:rFonts w:ascii="Calibri Light" w:hAnsi="Calibri Light"/>
                                <w:color w:val="FFFFFF" w:themeColor="background1"/>
                                <w:sz w:val="108"/>
                                <w:szCs w:val="108"/>
                              </w:rPr>
                              <w:t xml:space="preserve">ENGAGE </w:t>
                            </w:r>
                          </w:p>
                          <w:p w14:paraId="4CB4EA54" w14:textId="77777777" w:rsidR="00394054" w:rsidRPr="00394054" w:rsidRDefault="00394054">
                            <w:pPr>
                              <w:rPr>
                                <w:rFonts w:ascii="Calibri Light" w:hAnsi="Calibri Light"/>
                                <w:color w:val="FFFFFF" w:themeColor="background1"/>
                                <w:sz w:val="108"/>
                                <w:szCs w:val="108"/>
                              </w:rPr>
                            </w:pPr>
                            <w:r>
                              <w:rPr>
                                <w:rFonts w:ascii="Calibri Light" w:hAnsi="Calibri Light"/>
                                <w:color w:val="FFFFFF" w:themeColor="background1"/>
                                <w:sz w:val="108"/>
                                <w:szCs w:val="108"/>
                              </w:rPr>
                              <w:t>E</w:t>
                            </w:r>
                            <w:r w:rsidRPr="00394054">
                              <w:rPr>
                                <w:rFonts w:ascii="Calibri Light" w:hAnsi="Calibri Light"/>
                                <w:color w:val="FFFFFF" w:themeColor="background1"/>
                                <w:sz w:val="108"/>
                                <w:szCs w:val="10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D111BE" id="Text Box 36" o:spid="_x0000_s1030" type="#_x0000_t202" style="position:absolute;margin-left:4.05pt;margin-top:40.4pt;width:414pt;height:1in;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" filled="f" stroked="f">
                <v:textbox>
                  <w:txbxContent>
                    <w:p w14:paraId="172DA238" w14:textId="3FBD9A5D" w:rsidR="00394054" w:rsidRDefault="008C7DEF">
                      <w:pPr>
                        <w:rPr>
                          <w:rFonts w:ascii="Calibri Light" w:hAnsi="Calibri Light"/>
                          <w:color w:val="FFFFFF" w:themeColor="background1"/>
                          <w:sz w:val="108"/>
                          <w:szCs w:val="108"/>
                        </w:rPr>
                      </w:pPr>
                      <w:r>
                        <w:rPr>
                          <w:rFonts w:ascii="Calibri Light" w:hAnsi="Calibri Light"/>
                          <w:color w:val="FFFFFF" w:themeColor="background1"/>
                          <w:sz w:val="108"/>
                          <w:szCs w:val="108"/>
                        </w:rPr>
                        <w:t xml:space="preserve">ENGAGE </w:t>
                      </w:r>
                    </w:p>
                    <w:p w14:paraId="4CB4EA54" w14:textId="77777777" w:rsidR="00394054" w:rsidRPr="00394054" w:rsidRDefault="00394054">
                      <w:pPr>
                        <w:rPr>
                          <w:rFonts w:ascii="Calibri Light" w:hAnsi="Calibri Light"/>
                          <w:color w:val="FFFFFF" w:themeColor="background1"/>
                          <w:sz w:val="108"/>
                          <w:szCs w:val="108"/>
                        </w:rPr>
                      </w:pPr>
                      <w:r>
                        <w:rPr>
                          <w:rFonts w:ascii="Calibri Light" w:hAnsi="Calibri Light"/>
                          <w:color w:val="FFFFFF" w:themeColor="background1"/>
                          <w:sz w:val="108"/>
                          <w:szCs w:val="108"/>
                        </w:rPr>
                        <w:t>E</w:t>
                      </w:r>
                      <w:r w:rsidRPr="00394054">
                        <w:rPr>
                          <w:rFonts w:ascii="Calibri Light" w:hAnsi="Calibri Light"/>
                          <w:color w:val="FFFFFF" w:themeColor="background1"/>
                          <w:sz w:val="108"/>
                          <w:szCs w:val="108"/>
                        </w:rPr>
                        <w:t>E</w:t>
                      </w:r>
                    </w:p>
                  </w:txbxContent>
                </v:textbox>
              </v:shape>
            </w:pict>
          </mc:Fallback>
        </mc:AlternateContent>
      </w:r>
      <w:r w:rsidR="00394054">
        <w:rPr>
          <w:noProof/>
          <w:lang w:val="en-CA" w:eastAsia="en-CA"/>
        </w:rPr>
        <mc:AlternateContent>
          <mc:Choice Requires="wps">
            <w:drawing>
              <wp:anchor distT="0" distB="0" distL="114300" distR="114300" simplePos="0" relativeHeight="251853824" behindDoc="0" locked="0" layoutInCell="1" allowOverlap="1" wp14:anchorId="7D5F8AAD" wp14:editId="79C42F28">
                <wp:simplePos x="0" y="0"/>
                <wp:positionH relativeFrom="column">
                  <wp:posOffset>5194935</wp:posOffset>
                </wp:positionH>
                <wp:positionV relativeFrom="paragraph">
                  <wp:posOffset>2456180</wp:posOffset>
                </wp:positionV>
                <wp:extent cx="1943100" cy="4457700"/>
                <wp:effectExtent l="0" t="0" r="0" b="12700"/>
                <wp:wrapNone/>
                <wp:docPr id="46" name="Text Box 46"/>
                <wp:cNvGraphicFramePr/>
                <a:graphic xmlns:a="http://schemas.openxmlformats.org/drawingml/2006/main">
                  <a:graphicData uri="http://schemas.microsoft.com/office/word/2010/wordprocessingShape">
                    <wps:wsp>
                      <wps:cNvSpPr txBox="1"/>
                      <wps:spPr>
                        <a:xfrm>
                          <a:off x="0" y="0"/>
                          <a:ext cx="1943100" cy="4457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9C5183E" w14:textId="77777777" w:rsidR="00394054" w:rsidRDefault="00394054" w:rsidP="00394054">
                            <w:pPr>
                              <w:pStyle w:val="ListParagraph"/>
                              <w:spacing w:after="0" w:line="240" w:lineRule="auto"/>
                              <w:ind w:hanging="720"/>
                              <w:rPr>
                                <w:rFonts w:asciiTheme="majorHAnsi" w:hAnsiTheme="majorHAnsi" w:cs="Arial"/>
                                <w:noProof/>
                                <w:color w:val="4F81BD" w:themeColor="accent1"/>
                              </w:rPr>
                            </w:pPr>
                          </w:p>
                          <w:p w14:paraId="293FE9C7" w14:textId="77777777" w:rsidR="00394054" w:rsidRPr="006410F5" w:rsidRDefault="00394054" w:rsidP="00394054">
                            <w:pPr>
                              <w:pStyle w:val="ListParagraph"/>
                              <w:spacing w:after="0" w:line="240" w:lineRule="auto"/>
                              <w:ind w:hanging="720"/>
                              <w:rPr>
                                <w:rFonts w:asciiTheme="majorHAnsi" w:hAnsiTheme="majorHAnsi" w:cstheme="minorHAnsi"/>
                                <w:b/>
                                <w:color w:val="7F7F7F" w:themeColor="text1" w:themeTint="80"/>
                              </w:rPr>
                            </w:pPr>
                            <w:r>
                              <w:rPr>
                                <w:rFonts w:asciiTheme="majorHAnsi" w:hAnsiTheme="majorHAnsi" w:cs="Arial"/>
                                <w:noProof/>
                                <w:color w:val="4F81BD" w:themeColor="accent1"/>
                              </w:rPr>
                              <w:t>MEMBERSHIP</w:t>
                            </w:r>
                          </w:p>
                          <w:p w14:paraId="13F83650" w14:textId="77777777" w:rsidR="00394054" w:rsidRDefault="00394054" w:rsidP="00394054">
                            <w:pPr>
                              <w:pStyle w:val="BasicParagraph"/>
                              <w:suppressAutoHyphens/>
                              <w:spacing w:after="240"/>
                              <w:rPr>
                                <w:rFonts w:ascii="Calibri" w:hAnsi="Calibri" w:cs="Calibri"/>
                                <w:color w:val="7F7F7F" w:themeColor="text1" w:themeTint="80"/>
                                <w:sz w:val="18"/>
                                <w:szCs w:val="18"/>
                              </w:rPr>
                            </w:pPr>
                            <w:r w:rsidRPr="002C014B">
                              <w:rPr>
                                <w:rFonts w:ascii="Calibri" w:hAnsi="Calibri" w:cs="Calibri"/>
                                <w:color w:val="7F7F7F" w:themeColor="text1" w:themeTint="80"/>
                                <w:sz w:val="18"/>
                                <w:szCs w:val="18"/>
                              </w:rPr>
                              <w:t>Participation is open to all health authorities and their facilities with acute care beds, and physicians with privileges inside BC facilities who are members of the medical staff. Membership includes specialists, general practitioners</w:t>
                            </w:r>
                            <w:r w:rsidR="00315B16">
                              <w:rPr>
                                <w:rFonts w:ascii="Calibri" w:hAnsi="Calibri" w:cs="Calibri"/>
                                <w:color w:val="7F7F7F" w:themeColor="text1" w:themeTint="80"/>
                                <w:sz w:val="18"/>
                                <w:szCs w:val="18"/>
                              </w:rPr>
                              <w:t>,</w:t>
                            </w:r>
                            <w:r w:rsidRPr="002C014B">
                              <w:rPr>
                                <w:rFonts w:ascii="Calibri" w:hAnsi="Calibri" w:cs="Calibri"/>
                                <w:color w:val="7F7F7F" w:themeColor="text1" w:themeTint="80"/>
                                <w:sz w:val="18"/>
                                <w:szCs w:val="18"/>
                              </w:rPr>
                              <w:t xml:space="preserve"> and alternatively paid physicians. A society may also choose to have nonphysicians participate as non-voting members or guests. </w:t>
                            </w:r>
                          </w:p>
                          <w:p w14:paraId="34484553" w14:textId="77777777" w:rsidR="00394054" w:rsidRPr="006410F5" w:rsidRDefault="00394054" w:rsidP="00394054">
                            <w:pPr>
                              <w:pStyle w:val="ListParagraph"/>
                              <w:spacing w:after="0" w:line="240" w:lineRule="auto"/>
                              <w:ind w:hanging="720"/>
                              <w:rPr>
                                <w:rFonts w:asciiTheme="majorHAnsi" w:hAnsiTheme="majorHAnsi" w:cstheme="minorHAnsi"/>
                                <w:b/>
                                <w:color w:val="7F7F7F" w:themeColor="text1" w:themeTint="80"/>
                              </w:rPr>
                            </w:pPr>
                            <w:r>
                              <w:rPr>
                                <w:rFonts w:asciiTheme="majorHAnsi" w:hAnsiTheme="majorHAnsi" w:cs="Arial"/>
                                <w:noProof/>
                                <w:color w:val="4F81BD" w:themeColor="accent1"/>
                              </w:rPr>
                              <w:t>SUPPORT</w:t>
                            </w:r>
                          </w:p>
                          <w:p w14:paraId="539845B6" w14:textId="7A7B2251" w:rsidR="00394054" w:rsidRDefault="00394054" w:rsidP="00394054">
                            <w:pPr>
                              <w:pStyle w:val="BasicParagraph"/>
                              <w:suppressAutoHyphens/>
                              <w:spacing w:after="160"/>
                              <w:rPr>
                                <w:rFonts w:ascii="Calibri" w:hAnsi="Calibri" w:cs="Calibri"/>
                                <w:color w:val="7F7F7F" w:themeColor="text1" w:themeTint="80"/>
                                <w:sz w:val="18"/>
                                <w:szCs w:val="18"/>
                              </w:rPr>
                            </w:pPr>
                            <w:r>
                              <w:rPr>
                                <w:rFonts w:ascii="Calibri" w:hAnsi="Calibri" w:cs="Calibri"/>
                                <w:color w:val="7F7F7F" w:themeColor="text1" w:themeTint="80"/>
                                <w:sz w:val="18"/>
                                <w:szCs w:val="18"/>
                              </w:rPr>
                              <w:t xml:space="preserve">Facilitation expertise is provided by Facility Engagement </w:t>
                            </w:r>
                            <w:r w:rsidR="008C7DEF">
                              <w:rPr>
                                <w:rFonts w:ascii="Calibri" w:hAnsi="Calibri" w:cs="Calibri"/>
                                <w:color w:val="7F7F7F" w:themeColor="text1" w:themeTint="80"/>
                                <w:sz w:val="18"/>
                                <w:szCs w:val="18"/>
                              </w:rPr>
                              <w:t>Partners</w:t>
                            </w:r>
                            <w:r>
                              <w:rPr>
                                <w:rFonts w:ascii="Calibri" w:hAnsi="Calibri" w:cs="Calibri"/>
                                <w:color w:val="7F7F7F" w:themeColor="text1" w:themeTint="80"/>
                                <w:sz w:val="18"/>
                                <w:szCs w:val="18"/>
                              </w:rPr>
                              <w:t xml:space="preserve"> who can help physicians establish active organizations that carry out funded activities at their sites.</w:t>
                            </w:r>
                          </w:p>
                          <w:p w14:paraId="13B738AD" w14:textId="77777777" w:rsidR="00394054" w:rsidRPr="002C014B" w:rsidRDefault="00394054" w:rsidP="00394054">
                            <w:pPr>
                              <w:pStyle w:val="BasicParagraph"/>
                              <w:suppressAutoHyphens/>
                              <w:spacing w:after="240"/>
                              <w:rPr>
                                <w:rFonts w:ascii="Calibri" w:hAnsi="Calibri" w:cs="Calibri"/>
                                <w:color w:val="7F7F7F" w:themeColor="text1" w:themeTint="80"/>
                                <w:sz w:val="18"/>
                                <w:szCs w:val="18"/>
                              </w:rPr>
                            </w:pPr>
                            <w:r>
                              <w:rPr>
                                <w:rFonts w:ascii="Calibri" w:hAnsi="Calibri" w:cs="Calibri"/>
                                <w:color w:val="7F7F7F" w:themeColor="text1" w:themeTint="80"/>
                                <w:sz w:val="18"/>
                                <w:szCs w:val="18"/>
                              </w:rPr>
                              <w:t>Tools and templates are provided to support implementation, including job descriptions, contracts, terms of reference, and constitution and bylaws for local customization.</w:t>
                            </w:r>
                          </w:p>
                          <w:p w14:paraId="77060B5A" w14:textId="77777777" w:rsidR="00394054" w:rsidRPr="002C014B" w:rsidRDefault="00394054" w:rsidP="00394054">
                            <w:pPr>
                              <w:pStyle w:val="BasicParagraph"/>
                              <w:suppressAutoHyphens/>
                              <w:spacing w:after="240"/>
                              <w:rPr>
                                <w:rFonts w:ascii="Calibri" w:hAnsi="Calibri" w:cs="Calibri"/>
                                <w:color w:val="7F7F7F" w:themeColor="text1" w:themeTint="8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F8AAD" id="Text Box 46" o:spid="_x0000_s1031" type="#_x0000_t202" style="position:absolute;margin-left:409.05pt;margin-top:193.4pt;width:153pt;height:351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" filled="f" stroked="f">
                <v:textbox>
                  <w:txbxContent>
                    <w:p w14:paraId="49C5183E" w14:textId="77777777" w:rsidR="00394054" w:rsidRDefault="00394054" w:rsidP="00394054">
                      <w:pPr>
                        <w:pStyle w:val="ListParagraph"/>
                        <w:spacing w:after="0" w:line="240" w:lineRule="auto"/>
                        <w:ind w:hanging="720"/>
                        <w:rPr>
                          <w:rFonts w:asciiTheme="majorHAnsi" w:hAnsiTheme="majorHAnsi" w:cs="Arial"/>
                          <w:noProof/>
                          <w:color w:val="4F81BD" w:themeColor="accent1"/>
                        </w:rPr>
                      </w:pPr>
                    </w:p>
                    <w:p w14:paraId="293FE9C7" w14:textId="77777777" w:rsidR="00394054" w:rsidRPr="006410F5" w:rsidRDefault="00394054" w:rsidP="00394054">
                      <w:pPr>
                        <w:pStyle w:val="ListParagraph"/>
                        <w:spacing w:after="0" w:line="240" w:lineRule="auto"/>
                        <w:ind w:hanging="720"/>
                        <w:rPr>
                          <w:rFonts w:asciiTheme="majorHAnsi" w:hAnsiTheme="majorHAnsi" w:cstheme="minorHAnsi"/>
                          <w:b/>
                          <w:color w:val="7F7F7F" w:themeColor="text1" w:themeTint="80"/>
                        </w:rPr>
                      </w:pPr>
                      <w:r>
                        <w:rPr>
                          <w:rFonts w:asciiTheme="majorHAnsi" w:hAnsiTheme="majorHAnsi" w:cs="Arial"/>
                          <w:noProof/>
                          <w:color w:val="4F81BD" w:themeColor="accent1"/>
                        </w:rPr>
                        <w:t>MEMBERSHIP</w:t>
                      </w:r>
                    </w:p>
                    <w:p w14:paraId="13F83650" w14:textId="77777777" w:rsidR="00394054" w:rsidRDefault="00394054" w:rsidP="00394054">
                      <w:pPr>
                        <w:pStyle w:val="BasicParagraph"/>
                        <w:suppressAutoHyphens/>
                        <w:spacing w:after="240"/>
                        <w:rPr>
                          <w:rFonts w:ascii="Calibri" w:hAnsi="Calibri" w:cs="Calibri"/>
                          <w:color w:val="7F7F7F" w:themeColor="text1" w:themeTint="80"/>
                          <w:sz w:val="18"/>
                          <w:szCs w:val="18"/>
                        </w:rPr>
                      </w:pPr>
                      <w:r w:rsidRPr="002C014B">
                        <w:rPr>
                          <w:rFonts w:ascii="Calibri" w:hAnsi="Calibri" w:cs="Calibri"/>
                          <w:color w:val="7F7F7F" w:themeColor="text1" w:themeTint="80"/>
                          <w:sz w:val="18"/>
                          <w:szCs w:val="18"/>
                        </w:rPr>
                        <w:t>Participation is open to all health authorities and their facilities with acute care beds, and physicians with privileges inside BC facilities who are members of the medical staff. Membership includes specialists, general practitioners</w:t>
                      </w:r>
                      <w:r w:rsidR="00315B16">
                        <w:rPr>
                          <w:rFonts w:ascii="Calibri" w:hAnsi="Calibri" w:cs="Calibri"/>
                          <w:color w:val="7F7F7F" w:themeColor="text1" w:themeTint="80"/>
                          <w:sz w:val="18"/>
                          <w:szCs w:val="18"/>
                        </w:rPr>
                        <w:t>,</w:t>
                      </w:r>
                      <w:r w:rsidRPr="002C014B">
                        <w:rPr>
                          <w:rFonts w:ascii="Calibri" w:hAnsi="Calibri" w:cs="Calibri"/>
                          <w:color w:val="7F7F7F" w:themeColor="text1" w:themeTint="80"/>
                          <w:sz w:val="18"/>
                          <w:szCs w:val="18"/>
                        </w:rPr>
                        <w:t xml:space="preserve"> and alternatively paid physicians. A society may also choose to have nonphysicians participate as non-voting members or guests. </w:t>
                      </w:r>
                    </w:p>
                    <w:p w14:paraId="34484553" w14:textId="77777777" w:rsidR="00394054" w:rsidRPr="006410F5" w:rsidRDefault="00394054" w:rsidP="00394054">
                      <w:pPr>
                        <w:pStyle w:val="ListParagraph"/>
                        <w:spacing w:after="0" w:line="240" w:lineRule="auto"/>
                        <w:ind w:hanging="720"/>
                        <w:rPr>
                          <w:rFonts w:asciiTheme="majorHAnsi" w:hAnsiTheme="majorHAnsi" w:cstheme="minorHAnsi"/>
                          <w:b/>
                          <w:color w:val="7F7F7F" w:themeColor="text1" w:themeTint="80"/>
                        </w:rPr>
                      </w:pPr>
                      <w:r>
                        <w:rPr>
                          <w:rFonts w:asciiTheme="majorHAnsi" w:hAnsiTheme="majorHAnsi" w:cs="Arial"/>
                          <w:noProof/>
                          <w:color w:val="4F81BD" w:themeColor="accent1"/>
                        </w:rPr>
                        <w:t>SUPPORT</w:t>
                      </w:r>
                    </w:p>
                    <w:p w14:paraId="539845B6" w14:textId="7A7B2251" w:rsidR="00394054" w:rsidRDefault="00394054" w:rsidP="00394054">
                      <w:pPr>
                        <w:pStyle w:val="BasicParagraph"/>
                        <w:suppressAutoHyphens/>
                        <w:spacing w:after="160"/>
                        <w:rPr>
                          <w:rFonts w:ascii="Calibri" w:hAnsi="Calibri" w:cs="Calibri"/>
                          <w:color w:val="7F7F7F" w:themeColor="text1" w:themeTint="80"/>
                          <w:sz w:val="18"/>
                          <w:szCs w:val="18"/>
                        </w:rPr>
                      </w:pPr>
                      <w:r>
                        <w:rPr>
                          <w:rFonts w:ascii="Calibri" w:hAnsi="Calibri" w:cs="Calibri"/>
                          <w:color w:val="7F7F7F" w:themeColor="text1" w:themeTint="80"/>
                          <w:sz w:val="18"/>
                          <w:szCs w:val="18"/>
                        </w:rPr>
                        <w:t xml:space="preserve">Facilitation expertise is provided by Facility Engagement </w:t>
                      </w:r>
                      <w:r w:rsidR="008C7DEF">
                        <w:rPr>
                          <w:rFonts w:ascii="Calibri" w:hAnsi="Calibri" w:cs="Calibri"/>
                          <w:color w:val="7F7F7F" w:themeColor="text1" w:themeTint="80"/>
                          <w:sz w:val="18"/>
                          <w:szCs w:val="18"/>
                        </w:rPr>
                        <w:t>Partners</w:t>
                      </w:r>
                      <w:r>
                        <w:rPr>
                          <w:rFonts w:ascii="Calibri" w:hAnsi="Calibri" w:cs="Calibri"/>
                          <w:color w:val="7F7F7F" w:themeColor="text1" w:themeTint="80"/>
                          <w:sz w:val="18"/>
                          <w:szCs w:val="18"/>
                        </w:rPr>
                        <w:t xml:space="preserve"> who can help physicians establish active organizations that carry out funded activities at their sites.</w:t>
                      </w:r>
                    </w:p>
                    <w:p w14:paraId="13B738AD" w14:textId="77777777" w:rsidR="00394054" w:rsidRPr="002C014B" w:rsidRDefault="00394054" w:rsidP="00394054">
                      <w:pPr>
                        <w:pStyle w:val="BasicParagraph"/>
                        <w:suppressAutoHyphens/>
                        <w:spacing w:after="240"/>
                        <w:rPr>
                          <w:rFonts w:ascii="Calibri" w:hAnsi="Calibri" w:cs="Calibri"/>
                          <w:color w:val="7F7F7F" w:themeColor="text1" w:themeTint="80"/>
                          <w:sz w:val="18"/>
                          <w:szCs w:val="18"/>
                        </w:rPr>
                      </w:pPr>
                      <w:r>
                        <w:rPr>
                          <w:rFonts w:ascii="Calibri" w:hAnsi="Calibri" w:cs="Calibri"/>
                          <w:color w:val="7F7F7F" w:themeColor="text1" w:themeTint="80"/>
                          <w:sz w:val="18"/>
                          <w:szCs w:val="18"/>
                        </w:rPr>
                        <w:t>Tools and templates are provided to support implementation, including job descriptions, contracts, terms of reference, and constitution and bylaws for local customization.</w:t>
                      </w:r>
                    </w:p>
                    <w:p w14:paraId="77060B5A" w14:textId="77777777" w:rsidR="00394054" w:rsidRPr="002C014B" w:rsidRDefault="00394054" w:rsidP="00394054">
                      <w:pPr>
                        <w:pStyle w:val="BasicParagraph"/>
                        <w:suppressAutoHyphens/>
                        <w:spacing w:after="240"/>
                        <w:rPr>
                          <w:rFonts w:ascii="Calibri" w:hAnsi="Calibri" w:cs="Calibri"/>
                          <w:color w:val="7F7F7F" w:themeColor="text1" w:themeTint="80"/>
                          <w:sz w:val="18"/>
                          <w:szCs w:val="18"/>
                        </w:rPr>
                      </w:pPr>
                    </w:p>
                  </w:txbxContent>
                </v:textbox>
              </v:shape>
            </w:pict>
          </mc:Fallback>
        </mc:AlternateContent>
      </w:r>
      <w:r w:rsidR="009507BD">
        <w:br w:type="page"/>
      </w:r>
      <w:r w:rsidR="00394054" w:rsidRPr="00394054">
        <w:rPr>
          <w:noProof/>
          <w:lang w:val="en-CA" w:eastAsia="en-CA"/>
        </w:rPr>
        <mc:AlternateContent>
          <mc:Choice Requires="wps">
            <w:drawing>
              <wp:anchor distT="0" distB="0" distL="114300" distR="114300" simplePos="0" relativeHeight="251850752" behindDoc="0" locked="0" layoutInCell="1" allowOverlap="1" wp14:anchorId="1AFF6811" wp14:editId="53481E47">
                <wp:simplePos x="0" y="0"/>
                <wp:positionH relativeFrom="column">
                  <wp:posOffset>4509135</wp:posOffset>
                </wp:positionH>
                <wp:positionV relativeFrom="paragraph">
                  <wp:posOffset>1541780</wp:posOffset>
                </wp:positionV>
                <wp:extent cx="2514600" cy="228600"/>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2514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77DB86" w14:textId="6938D6FF" w:rsidR="00394054" w:rsidRPr="006334A1" w:rsidRDefault="008C7DEF" w:rsidP="00394054">
                            <w:pPr>
                              <w:pStyle w:val="BalloonText"/>
                              <w:ind w:hanging="720"/>
                              <w:jc w:val="right"/>
                              <w:rPr>
                                <w:rFonts w:asciiTheme="majorHAnsi" w:hAnsiTheme="majorHAnsi" w:cstheme="minorHAnsi"/>
                                <w:b/>
                                <w:color w:val="FFFFFF" w:themeColor="background1"/>
                                <w:sz w:val="20"/>
                                <w:szCs w:val="20"/>
                              </w:rPr>
                            </w:pPr>
                            <w:r>
                              <w:rPr>
                                <w:rFonts w:asciiTheme="majorHAnsi" w:hAnsiTheme="majorHAnsi" w:cs="Arial"/>
                                <w:noProof/>
                                <w:color w:val="FFFFFF" w:themeColor="background1"/>
                                <w:sz w:val="20"/>
                                <w:szCs w:val="20"/>
                              </w:rPr>
                              <w:t>DATE</w:t>
                            </w:r>
                            <w:r w:rsidR="00394054" w:rsidRPr="006334A1">
                              <w:rPr>
                                <w:rFonts w:asciiTheme="majorHAnsi" w:hAnsiTheme="majorHAnsi" w:cs="Arial"/>
                                <w:noProof/>
                                <w:color w:val="FFFFFF" w:themeColor="background1"/>
                                <w:sz w:val="20"/>
                                <w:szCs w:val="20"/>
                              </w:rPr>
                              <w:t xml:space="preserve">  /  ISSUE 1</w:t>
                            </w:r>
                          </w:p>
                          <w:p w14:paraId="082D98E0" w14:textId="77777777" w:rsidR="00394054" w:rsidRDefault="00394054" w:rsidP="003940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FF6811" id="Text Box 48" o:spid="_x0000_s1032" type="#_x0000_t202" style="position:absolute;margin-left:355.05pt;margin-top:121.4pt;width:198pt;height:18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" filled="f" stroked="f">
                <v:textbox>
                  <w:txbxContent>
                    <w:p w14:paraId="6377DB86" w14:textId="6938D6FF" w:rsidR="00394054" w:rsidRPr="006334A1" w:rsidRDefault="008C7DEF" w:rsidP="00394054">
                      <w:pPr>
                        <w:pStyle w:val="BalloonText"/>
                        <w:ind w:hanging="720"/>
                        <w:jc w:val="right"/>
                        <w:rPr>
                          <w:rFonts w:asciiTheme="majorHAnsi" w:hAnsiTheme="majorHAnsi" w:cstheme="minorHAnsi"/>
                          <w:b/>
                          <w:color w:val="FFFFFF" w:themeColor="background1"/>
                          <w:sz w:val="20"/>
                          <w:szCs w:val="20"/>
                        </w:rPr>
                      </w:pPr>
                      <w:r>
                        <w:rPr>
                          <w:rFonts w:asciiTheme="majorHAnsi" w:hAnsiTheme="majorHAnsi" w:cs="Arial"/>
                          <w:noProof/>
                          <w:color w:val="FFFFFF" w:themeColor="background1"/>
                          <w:sz w:val="20"/>
                          <w:szCs w:val="20"/>
                        </w:rPr>
                        <w:t>DATE</w:t>
                      </w:r>
                      <w:r w:rsidR="00394054" w:rsidRPr="006334A1">
                        <w:rPr>
                          <w:rFonts w:asciiTheme="majorHAnsi" w:hAnsiTheme="majorHAnsi" w:cs="Arial"/>
                          <w:noProof/>
                          <w:color w:val="FFFFFF" w:themeColor="background1"/>
                          <w:sz w:val="20"/>
                          <w:szCs w:val="20"/>
                        </w:rPr>
                        <w:t xml:space="preserve">  /  ISSUE 1</w:t>
                      </w:r>
                    </w:p>
                    <w:p w14:paraId="082D98E0" w14:textId="77777777" w:rsidR="00394054" w:rsidRDefault="00394054" w:rsidP="00394054"/>
                  </w:txbxContent>
                </v:textbox>
                <w10:wrap type="square"/>
              </v:shape>
            </w:pict>
          </mc:Fallback>
        </mc:AlternateContent>
      </w:r>
      <w:r w:rsidR="00394054" w:rsidRPr="00394054">
        <w:rPr>
          <w:noProof/>
          <w:lang w:val="en-CA" w:eastAsia="en-CA"/>
        </w:rPr>
        <mc:AlternateContent>
          <mc:Choice Requires="wps">
            <w:drawing>
              <wp:anchor distT="0" distB="0" distL="114300" distR="114300" simplePos="0" relativeHeight="251843584" behindDoc="0" locked="0" layoutInCell="1" allowOverlap="1" wp14:anchorId="10BE7C49" wp14:editId="76B2C4F9">
                <wp:simplePos x="0" y="0"/>
                <wp:positionH relativeFrom="column">
                  <wp:posOffset>5194935</wp:posOffset>
                </wp:positionH>
                <wp:positionV relativeFrom="paragraph">
                  <wp:posOffset>2456180</wp:posOffset>
                </wp:positionV>
                <wp:extent cx="1943100" cy="6743700"/>
                <wp:effectExtent l="0" t="0" r="12700" b="12700"/>
                <wp:wrapNone/>
                <wp:docPr id="42" name="Rectangle 42"/>
                <wp:cNvGraphicFramePr/>
                <a:graphic xmlns:a="http://schemas.openxmlformats.org/drawingml/2006/main">
                  <a:graphicData uri="http://schemas.microsoft.com/office/word/2010/wordprocessingShape">
                    <wps:wsp>
                      <wps:cNvSpPr/>
                      <wps:spPr>
                        <a:xfrm>
                          <a:off x="0" y="0"/>
                          <a:ext cx="1943100" cy="6743700"/>
                        </a:xfrm>
                        <a:prstGeom prst="rect">
                          <a:avLst/>
                        </a:prstGeom>
                        <a:solidFill>
                          <a:srgbClr val="F5F5F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0DF06" id="Rectangle 42" o:spid="_x0000_s1026" style="position:absolute;margin-left:409.05pt;margin-top:193.4pt;width:153pt;height:53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" fillcolor="#f5f5f5" stroked="f"/>
            </w:pict>
          </mc:Fallback>
        </mc:AlternateContent>
      </w:r>
      <w:r w:rsidR="00394054" w:rsidRPr="00394054">
        <w:rPr>
          <w:noProof/>
          <w:lang w:val="en-CA" w:eastAsia="en-CA"/>
        </w:rPr>
        <mc:AlternateContent>
          <mc:Choice Requires="wps">
            <w:drawing>
              <wp:anchor distT="0" distB="0" distL="114300" distR="114300" simplePos="0" relativeHeight="251844608" behindDoc="0" locked="0" layoutInCell="1" allowOverlap="1" wp14:anchorId="433B7719" wp14:editId="5B54D09F">
                <wp:simplePos x="0" y="0"/>
                <wp:positionH relativeFrom="column">
                  <wp:posOffset>5194935</wp:posOffset>
                </wp:positionH>
                <wp:positionV relativeFrom="paragraph">
                  <wp:posOffset>6913880</wp:posOffset>
                </wp:positionV>
                <wp:extent cx="1943100" cy="2286000"/>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1943100" cy="2286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49BDB0" w14:textId="77777777" w:rsidR="00394054" w:rsidRDefault="00394054" w:rsidP="00394054">
                            <w:pPr>
                              <w:pStyle w:val="BalloonText"/>
                              <w:rPr>
                                <w:rFonts w:asciiTheme="majorHAnsi" w:hAnsiTheme="majorHAnsi"/>
                                <w:color w:val="4F81BD" w:themeColor="accent1"/>
                                <w:sz w:val="24"/>
                                <w:szCs w:val="24"/>
                              </w:rPr>
                            </w:pPr>
                          </w:p>
                          <w:p w14:paraId="2BFEEDA5" w14:textId="77777777" w:rsidR="00394054" w:rsidRPr="00124C22" w:rsidRDefault="00394054" w:rsidP="00394054">
                            <w:pPr>
                              <w:pStyle w:val="BalloonText"/>
                              <w:rPr>
                                <w:rFonts w:asciiTheme="majorHAnsi" w:hAnsiTheme="majorHAnsi"/>
                                <w:color w:val="4F81BD" w:themeColor="accent1"/>
                                <w:sz w:val="24"/>
                                <w:szCs w:val="24"/>
                              </w:rPr>
                            </w:pPr>
                            <w:r w:rsidRPr="00124C22">
                              <w:rPr>
                                <w:rFonts w:asciiTheme="majorHAnsi" w:hAnsiTheme="majorHAnsi"/>
                                <w:color w:val="4F81BD" w:themeColor="accent1"/>
                                <w:sz w:val="24"/>
                                <w:szCs w:val="24"/>
                              </w:rPr>
                              <w:t>KEY DATES &amp; EVENTS</w:t>
                            </w:r>
                          </w:p>
                          <w:p w14:paraId="6DEF8B36" w14:textId="77777777" w:rsidR="00394054" w:rsidRPr="00EC1642" w:rsidRDefault="00394054" w:rsidP="00394054">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MAY 15</w:t>
                            </w:r>
                          </w:p>
                          <w:p w14:paraId="19BC8045" w14:textId="77777777" w:rsidR="00394054" w:rsidRPr="006334A1" w:rsidRDefault="00394054" w:rsidP="00394054">
                            <w:pPr>
                              <w:pStyle w:val="BalloonText"/>
                              <w:spacing w:after="200"/>
                              <w:rPr>
                                <w:rFonts w:asciiTheme="majorHAnsi" w:hAnsiTheme="majorHAnsi"/>
                                <w:i/>
                                <w:color w:val="7F7F7F" w:themeColor="text1" w:themeTint="80"/>
                              </w:rPr>
                            </w:pPr>
                            <w:r w:rsidRPr="006334A1">
                              <w:rPr>
                                <w:rFonts w:asciiTheme="majorHAnsi" w:hAnsiTheme="majorHAnsi"/>
                                <w:i/>
                                <w:color w:val="7F7F7F" w:themeColor="text1" w:themeTint="80"/>
                              </w:rPr>
                              <w:t xml:space="preserve">Meeting </w:t>
                            </w:r>
                            <w:r w:rsidR="00315B16">
                              <w:rPr>
                                <w:rFonts w:asciiTheme="majorHAnsi" w:hAnsiTheme="majorHAnsi"/>
                                <w:i/>
                                <w:color w:val="7F7F7F" w:themeColor="text1" w:themeTint="80"/>
                              </w:rPr>
                              <w:t xml:space="preserve">for </w:t>
                            </w:r>
                            <w:r w:rsidRPr="006334A1">
                              <w:rPr>
                                <w:rFonts w:asciiTheme="majorHAnsi" w:hAnsiTheme="majorHAnsi"/>
                                <w:i/>
                                <w:color w:val="7F7F7F" w:themeColor="text1" w:themeTint="80"/>
                              </w:rPr>
                              <w:t xml:space="preserve">all MSA </w:t>
                            </w:r>
                            <w:r w:rsidR="00315B16">
                              <w:rPr>
                                <w:rFonts w:asciiTheme="majorHAnsi" w:hAnsiTheme="majorHAnsi"/>
                                <w:i/>
                                <w:color w:val="7F7F7F" w:themeColor="text1" w:themeTint="80"/>
                              </w:rPr>
                              <w:t>m</w:t>
                            </w:r>
                            <w:r w:rsidRPr="006334A1">
                              <w:rPr>
                                <w:rFonts w:asciiTheme="majorHAnsi" w:hAnsiTheme="majorHAnsi"/>
                                <w:i/>
                                <w:color w:val="7F7F7F" w:themeColor="text1" w:themeTint="80"/>
                              </w:rPr>
                              <w:t>embers</w:t>
                            </w:r>
                          </w:p>
                          <w:p w14:paraId="6F918F09" w14:textId="77777777" w:rsidR="00394054" w:rsidRPr="00EC1642" w:rsidRDefault="00394054" w:rsidP="00394054">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MAY 15 – JUNE 15</w:t>
                            </w:r>
                          </w:p>
                          <w:p w14:paraId="3E294069" w14:textId="77777777" w:rsidR="00394054" w:rsidRPr="006334A1" w:rsidRDefault="00394054" w:rsidP="00394054">
                            <w:pPr>
                              <w:pStyle w:val="BalloonText"/>
                              <w:spacing w:after="200"/>
                              <w:rPr>
                                <w:rFonts w:asciiTheme="majorHAnsi" w:hAnsiTheme="majorHAnsi"/>
                                <w:i/>
                                <w:color w:val="7F7F7F" w:themeColor="text1" w:themeTint="80"/>
                              </w:rPr>
                            </w:pPr>
                            <w:r w:rsidRPr="006334A1">
                              <w:rPr>
                                <w:rFonts w:asciiTheme="majorHAnsi" w:hAnsiTheme="majorHAnsi"/>
                                <w:i/>
                                <w:color w:val="7F7F7F" w:themeColor="text1" w:themeTint="80"/>
                              </w:rPr>
                              <w:t>Proposals accepted for engagement activities</w:t>
                            </w:r>
                          </w:p>
                          <w:p w14:paraId="4F98C499" w14:textId="77777777" w:rsidR="00394054" w:rsidRPr="00EC1642" w:rsidRDefault="00394054" w:rsidP="00394054">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JULY 1</w:t>
                            </w:r>
                          </w:p>
                          <w:p w14:paraId="32BB1439" w14:textId="77777777" w:rsidR="00394054" w:rsidRPr="006334A1" w:rsidRDefault="00394054" w:rsidP="00394054">
                            <w:pPr>
                              <w:pStyle w:val="BalloonText"/>
                              <w:spacing w:after="200"/>
                              <w:rPr>
                                <w:rFonts w:asciiTheme="majorHAnsi" w:hAnsiTheme="majorHAnsi"/>
                                <w:i/>
                                <w:color w:val="7F7F7F" w:themeColor="text1" w:themeTint="80"/>
                              </w:rPr>
                            </w:pPr>
                            <w:r w:rsidRPr="006334A1">
                              <w:rPr>
                                <w:rFonts w:asciiTheme="majorHAnsi" w:hAnsiTheme="majorHAnsi"/>
                                <w:i/>
                                <w:color w:val="7F7F7F" w:themeColor="text1" w:themeTint="80"/>
                              </w:rPr>
                              <w:t>Responses to submissions</w:t>
                            </w:r>
                          </w:p>
                          <w:p w14:paraId="4E03A519" w14:textId="77777777" w:rsidR="00394054" w:rsidRPr="00EC1642" w:rsidRDefault="00394054" w:rsidP="00394054">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JULY 15</w:t>
                            </w:r>
                          </w:p>
                          <w:p w14:paraId="7CE19A7A" w14:textId="77777777" w:rsidR="00394054" w:rsidRPr="006334A1" w:rsidRDefault="00394054" w:rsidP="00394054">
                            <w:pPr>
                              <w:pStyle w:val="BalloonText"/>
                              <w:rPr>
                                <w:rFonts w:asciiTheme="majorHAnsi" w:hAnsiTheme="majorHAnsi"/>
                                <w:i/>
                                <w:color w:val="7F7F7F" w:themeColor="text1" w:themeTint="80"/>
                              </w:rPr>
                            </w:pPr>
                            <w:r w:rsidRPr="006334A1">
                              <w:rPr>
                                <w:rFonts w:asciiTheme="majorHAnsi" w:hAnsiTheme="majorHAnsi"/>
                                <w:i/>
                                <w:color w:val="7F7F7F" w:themeColor="text1" w:themeTint="80"/>
                              </w:rPr>
                              <w:t>Funds for extended projects</w:t>
                            </w:r>
                          </w:p>
                          <w:p w14:paraId="75F037D2" w14:textId="77777777" w:rsidR="00394054" w:rsidRDefault="00394054" w:rsidP="003940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B7719" id="Text Box 45" o:spid="_x0000_s1033" type="#_x0000_t202" style="position:absolute;margin-left:409.05pt;margin-top:544.4pt;width:153pt;height:180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" filled="f" stroked="f">
                <v:textbox>
                  <w:txbxContent>
                    <w:p w14:paraId="5449BDB0" w14:textId="77777777" w:rsidR="00394054" w:rsidRDefault="00394054" w:rsidP="00394054">
                      <w:pPr>
                        <w:pStyle w:val="BalloonText"/>
                        <w:rPr>
                          <w:rFonts w:asciiTheme="majorHAnsi" w:hAnsiTheme="majorHAnsi"/>
                          <w:color w:val="4F81BD" w:themeColor="accent1"/>
                          <w:sz w:val="24"/>
                          <w:szCs w:val="24"/>
                        </w:rPr>
                      </w:pPr>
                    </w:p>
                    <w:p w14:paraId="2BFEEDA5" w14:textId="77777777" w:rsidR="00394054" w:rsidRPr="00124C22" w:rsidRDefault="00394054" w:rsidP="00394054">
                      <w:pPr>
                        <w:pStyle w:val="BalloonText"/>
                        <w:rPr>
                          <w:rFonts w:asciiTheme="majorHAnsi" w:hAnsiTheme="majorHAnsi"/>
                          <w:color w:val="4F81BD" w:themeColor="accent1"/>
                          <w:sz w:val="24"/>
                          <w:szCs w:val="24"/>
                        </w:rPr>
                      </w:pPr>
                      <w:r w:rsidRPr="00124C22">
                        <w:rPr>
                          <w:rFonts w:asciiTheme="majorHAnsi" w:hAnsiTheme="majorHAnsi"/>
                          <w:color w:val="4F81BD" w:themeColor="accent1"/>
                          <w:sz w:val="24"/>
                          <w:szCs w:val="24"/>
                        </w:rPr>
                        <w:t>KEY DATES &amp; EVENTS</w:t>
                      </w:r>
                    </w:p>
                    <w:p w14:paraId="6DEF8B36" w14:textId="77777777" w:rsidR="00394054" w:rsidRPr="00EC1642" w:rsidRDefault="00394054" w:rsidP="00394054">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MAY 15</w:t>
                      </w:r>
                    </w:p>
                    <w:p w14:paraId="19BC8045" w14:textId="77777777" w:rsidR="00394054" w:rsidRPr="006334A1" w:rsidRDefault="00394054" w:rsidP="00394054">
                      <w:pPr>
                        <w:pStyle w:val="BalloonText"/>
                        <w:spacing w:after="200"/>
                        <w:rPr>
                          <w:rFonts w:asciiTheme="majorHAnsi" w:hAnsiTheme="majorHAnsi"/>
                          <w:i/>
                          <w:color w:val="7F7F7F" w:themeColor="text1" w:themeTint="80"/>
                        </w:rPr>
                      </w:pPr>
                      <w:r w:rsidRPr="006334A1">
                        <w:rPr>
                          <w:rFonts w:asciiTheme="majorHAnsi" w:hAnsiTheme="majorHAnsi"/>
                          <w:i/>
                          <w:color w:val="7F7F7F" w:themeColor="text1" w:themeTint="80"/>
                        </w:rPr>
                        <w:t xml:space="preserve">Meeting </w:t>
                      </w:r>
                      <w:r w:rsidR="00315B16">
                        <w:rPr>
                          <w:rFonts w:asciiTheme="majorHAnsi" w:hAnsiTheme="majorHAnsi"/>
                          <w:i/>
                          <w:color w:val="7F7F7F" w:themeColor="text1" w:themeTint="80"/>
                        </w:rPr>
                        <w:t xml:space="preserve">for </w:t>
                      </w:r>
                      <w:r w:rsidRPr="006334A1">
                        <w:rPr>
                          <w:rFonts w:asciiTheme="majorHAnsi" w:hAnsiTheme="majorHAnsi"/>
                          <w:i/>
                          <w:color w:val="7F7F7F" w:themeColor="text1" w:themeTint="80"/>
                        </w:rPr>
                        <w:t xml:space="preserve">all MSA </w:t>
                      </w:r>
                      <w:r w:rsidR="00315B16">
                        <w:rPr>
                          <w:rFonts w:asciiTheme="majorHAnsi" w:hAnsiTheme="majorHAnsi"/>
                          <w:i/>
                          <w:color w:val="7F7F7F" w:themeColor="text1" w:themeTint="80"/>
                        </w:rPr>
                        <w:t>m</w:t>
                      </w:r>
                      <w:r w:rsidRPr="006334A1">
                        <w:rPr>
                          <w:rFonts w:asciiTheme="majorHAnsi" w:hAnsiTheme="majorHAnsi"/>
                          <w:i/>
                          <w:color w:val="7F7F7F" w:themeColor="text1" w:themeTint="80"/>
                        </w:rPr>
                        <w:t>embers</w:t>
                      </w:r>
                    </w:p>
                    <w:p w14:paraId="6F918F09" w14:textId="77777777" w:rsidR="00394054" w:rsidRPr="00EC1642" w:rsidRDefault="00394054" w:rsidP="00394054">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MAY 15 – JUNE 15</w:t>
                      </w:r>
                    </w:p>
                    <w:p w14:paraId="3E294069" w14:textId="77777777" w:rsidR="00394054" w:rsidRPr="006334A1" w:rsidRDefault="00394054" w:rsidP="00394054">
                      <w:pPr>
                        <w:pStyle w:val="BalloonText"/>
                        <w:spacing w:after="200"/>
                        <w:rPr>
                          <w:rFonts w:asciiTheme="majorHAnsi" w:hAnsiTheme="majorHAnsi"/>
                          <w:i/>
                          <w:color w:val="7F7F7F" w:themeColor="text1" w:themeTint="80"/>
                        </w:rPr>
                      </w:pPr>
                      <w:r w:rsidRPr="006334A1">
                        <w:rPr>
                          <w:rFonts w:asciiTheme="majorHAnsi" w:hAnsiTheme="majorHAnsi"/>
                          <w:i/>
                          <w:color w:val="7F7F7F" w:themeColor="text1" w:themeTint="80"/>
                        </w:rPr>
                        <w:t>Proposals accepted for engagement activities</w:t>
                      </w:r>
                    </w:p>
                    <w:p w14:paraId="4F98C499" w14:textId="77777777" w:rsidR="00394054" w:rsidRPr="00EC1642" w:rsidRDefault="00394054" w:rsidP="00394054">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JULY 1</w:t>
                      </w:r>
                    </w:p>
                    <w:p w14:paraId="32BB1439" w14:textId="77777777" w:rsidR="00394054" w:rsidRPr="006334A1" w:rsidRDefault="00394054" w:rsidP="00394054">
                      <w:pPr>
                        <w:pStyle w:val="BalloonText"/>
                        <w:spacing w:after="200"/>
                        <w:rPr>
                          <w:rFonts w:asciiTheme="majorHAnsi" w:hAnsiTheme="majorHAnsi"/>
                          <w:i/>
                          <w:color w:val="7F7F7F" w:themeColor="text1" w:themeTint="80"/>
                        </w:rPr>
                      </w:pPr>
                      <w:r w:rsidRPr="006334A1">
                        <w:rPr>
                          <w:rFonts w:asciiTheme="majorHAnsi" w:hAnsiTheme="majorHAnsi"/>
                          <w:i/>
                          <w:color w:val="7F7F7F" w:themeColor="text1" w:themeTint="80"/>
                        </w:rPr>
                        <w:t>Responses to submissions</w:t>
                      </w:r>
                    </w:p>
                    <w:p w14:paraId="4E03A519" w14:textId="77777777" w:rsidR="00394054" w:rsidRPr="00EC1642" w:rsidRDefault="00394054" w:rsidP="00394054">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JULY 15</w:t>
                      </w:r>
                    </w:p>
                    <w:p w14:paraId="7CE19A7A" w14:textId="77777777" w:rsidR="00394054" w:rsidRPr="006334A1" w:rsidRDefault="00394054" w:rsidP="00394054">
                      <w:pPr>
                        <w:pStyle w:val="BalloonText"/>
                        <w:rPr>
                          <w:rFonts w:asciiTheme="majorHAnsi" w:hAnsiTheme="majorHAnsi"/>
                          <w:i/>
                          <w:color w:val="7F7F7F" w:themeColor="text1" w:themeTint="80"/>
                        </w:rPr>
                      </w:pPr>
                      <w:r w:rsidRPr="006334A1">
                        <w:rPr>
                          <w:rFonts w:asciiTheme="majorHAnsi" w:hAnsiTheme="majorHAnsi"/>
                          <w:i/>
                          <w:color w:val="7F7F7F" w:themeColor="text1" w:themeTint="80"/>
                        </w:rPr>
                        <w:t>Funds for extended projects</w:t>
                      </w:r>
                    </w:p>
                    <w:p w14:paraId="75F037D2" w14:textId="77777777" w:rsidR="00394054" w:rsidRDefault="00394054" w:rsidP="00394054"/>
                  </w:txbxContent>
                </v:textbox>
                <w10:wrap type="square"/>
              </v:shape>
            </w:pict>
          </mc:Fallback>
        </mc:AlternateContent>
      </w:r>
      <w:r w:rsidR="00394054" w:rsidRPr="00394054">
        <w:rPr>
          <w:noProof/>
          <w:lang w:val="en-CA" w:eastAsia="en-CA"/>
        </w:rPr>
        <mc:AlternateContent>
          <mc:Choice Requires="wps">
            <w:drawing>
              <wp:anchor distT="0" distB="0" distL="114300" distR="114300" simplePos="0" relativeHeight="251845632" behindDoc="0" locked="0" layoutInCell="1" allowOverlap="1" wp14:anchorId="5FD45C18" wp14:editId="70DDF9FB">
                <wp:simplePos x="0" y="0"/>
                <wp:positionH relativeFrom="column">
                  <wp:posOffset>5194935</wp:posOffset>
                </wp:positionH>
                <wp:positionV relativeFrom="paragraph">
                  <wp:posOffset>6913880</wp:posOffset>
                </wp:positionV>
                <wp:extent cx="1943100" cy="0"/>
                <wp:effectExtent l="0" t="0" r="12700" b="25400"/>
                <wp:wrapNone/>
                <wp:docPr id="23" name="Straight Connector 23"/>
                <wp:cNvGraphicFramePr/>
                <a:graphic xmlns:a="http://schemas.openxmlformats.org/drawingml/2006/main">
                  <a:graphicData uri="http://schemas.microsoft.com/office/word/2010/wordprocessingShape">
                    <wps:wsp>
                      <wps:cNvCnPr/>
                      <wps:spPr>
                        <a:xfrm>
                          <a:off x="0" y="0"/>
                          <a:ext cx="1943100" cy="0"/>
                        </a:xfrm>
                        <a:prstGeom prst="line">
                          <a:avLst/>
                        </a:prstGeom>
                        <a:ln w="28575" cmpd="sng">
                          <a:solidFill>
                            <a:srgbClr val="69167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19D0563" id="Straight Connector 23" o:spid="_x0000_s1026" style="position:absolute;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9.05pt,544.4pt" to="562.05pt,5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" strokecolor="#691674" strokeweight="2.25pt"/>
            </w:pict>
          </mc:Fallback>
        </mc:AlternateContent>
      </w:r>
      <w:r w:rsidR="00394054" w:rsidRPr="00394054">
        <w:rPr>
          <w:noProof/>
          <w:lang w:val="en-CA" w:eastAsia="en-CA"/>
        </w:rPr>
        <mc:AlternateContent>
          <mc:Choice Requires="wps">
            <w:drawing>
              <wp:anchor distT="0" distB="0" distL="114300" distR="114300" simplePos="0" relativeHeight="251846656" behindDoc="0" locked="0" layoutInCell="1" allowOverlap="1" wp14:anchorId="0ECBF64B" wp14:editId="41B44222">
                <wp:simplePos x="0" y="0"/>
                <wp:positionH relativeFrom="column">
                  <wp:posOffset>6076315</wp:posOffset>
                </wp:positionH>
                <wp:positionV relativeFrom="paragraph">
                  <wp:posOffset>6913880</wp:posOffset>
                </wp:positionV>
                <wp:extent cx="147320" cy="95250"/>
                <wp:effectExtent l="0" t="0" r="5080" b="6350"/>
                <wp:wrapThrough wrapText="bothSides">
                  <wp:wrapPolygon edited="0">
                    <wp:start x="0" y="0"/>
                    <wp:lineTo x="0" y="17280"/>
                    <wp:lineTo x="18621" y="17280"/>
                    <wp:lineTo x="18621" y="0"/>
                    <wp:lineTo x="0" y="0"/>
                  </wp:wrapPolygon>
                </wp:wrapThrough>
                <wp:docPr id="27" name="Isosceles Triangle 27"/>
                <wp:cNvGraphicFramePr/>
                <a:graphic xmlns:a="http://schemas.openxmlformats.org/drawingml/2006/main">
                  <a:graphicData uri="http://schemas.microsoft.com/office/word/2010/wordprocessingShape">
                    <wps:wsp>
                      <wps:cNvSpPr/>
                      <wps:spPr>
                        <a:xfrm flipH="1" flipV="1">
                          <a:off x="0" y="0"/>
                          <a:ext cx="147320" cy="95250"/>
                        </a:xfrm>
                        <a:prstGeom prst="triangle">
                          <a:avLst/>
                        </a:prstGeom>
                        <a:solidFill>
                          <a:srgbClr val="691674"/>
                        </a:solidFill>
                        <a:ln>
                          <a:noFill/>
                        </a:ln>
                        <a:effectLst/>
                      </wps:spPr>
                      <wps:style>
                        <a:lnRef idx="1">
                          <a:schemeClr val="accent1"/>
                        </a:lnRef>
                        <a:fillRef idx="3">
                          <a:schemeClr val="accent1"/>
                        </a:fillRef>
                        <a:effectRef idx="2">
                          <a:schemeClr val="accent1"/>
                        </a:effectRef>
                        <a:fontRef idx="minor">
                          <a:schemeClr val="lt1"/>
                        </a:fontRef>
                      </wps:style>
                      <wps:txbx>
                        <w:txbxContent>
                          <w:p w14:paraId="10BD69F8" w14:textId="77777777" w:rsidR="00394054" w:rsidRPr="00A73885" w:rsidRDefault="00394054" w:rsidP="00394054">
                            <w:pPr>
                              <w:jc w:val="center"/>
                              <w:rPr>
                                <w:color w:val="660066"/>
                              </w:rPr>
                            </w:pPr>
                            <w:r w:rsidRPr="00A73885">
                              <w:rPr>
                                <w:color w:val="66006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CBF64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7" o:spid="_x0000_s1034" type="#_x0000_t5" style="position:absolute;margin-left:478.45pt;margin-top:544.4pt;width:11.6pt;height:7.5pt;flip:x 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" fillcolor="#691674" stroked="f">
                <v:textbox>
                  <w:txbxContent>
                    <w:p w14:paraId="10BD69F8" w14:textId="77777777" w:rsidR="00394054" w:rsidRPr="00A73885" w:rsidRDefault="00394054" w:rsidP="00394054">
                      <w:pPr>
                        <w:jc w:val="center"/>
                        <w:rPr>
                          <w:color w:val="660066"/>
                        </w:rPr>
                      </w:pPr>
                      <w:r w:rsidRPr="00A73885">
                        <w:rPr>
                          <w:color w:val="660066"/>
                        </w:rPr>
                        <w:t xml:space="preserve">  </w:t>
                      </w:r>
                    </w:p>
                  </w:txbxContent>
                </v:textbox>
                <w10:wrap type="through"/>
              </v:shape>
            </w:pict>
          </mc:Fallback>
        </mc:AlternateContent>
      </w:r>
      <w:r w:rsidR="00394054" w:rsidRPr="00394054">
        <w:rPr>
          <w:noProof/>
          <w:lang w:val="en-CA" w:eastAsia="en-CA"/>
        </w:rPr>
        <mc:AlternateContent>
          <mc:Choice Requires="wps">
            <w:drawing>
              <wp:anchor distT="0" distB="0" distL="114300" distR="114300" simplePos="0" relativeHeight="251847680" behindDoc="0" locked="0" layoutInCell="1" allowOverlap="1" wp14:anchorId="3B59F69B" wp14:editId="05567380">
                <wp:simplePos x="0" y="0"/>
                <wp:positionH relativeFrom="column">
                  <wp:posOffset>5194935</wp:posOffset>
                </wp:positionH>
                <wp:positionV relativeFrom="paragraph">
                  <wp:posOffset>2456180</wp:posOffset>
                </wp:positionV>
                <wp:extent cx="1943100" cy="0"/>
                <wp:effectExtent l="0" t="0" r="12700" b="25400"/>
                <wp:wrapNone/>
                <wp:docPr id="55" name="Straight Connector 55"/>
                <wp:cNvGraphicFramePr/>
                <a:graphic xmlns:a="http://schemas.openxmlformats.org/drawingml/2006/main">
                  <a:graphicData uri="http://schemas.microsoft.com/office/word/2010/wordprocessingShape">
                    <wps:wsp>
                      <wps:cNvCnPr/>
                      <wps:spPr>
                        <a:xfrm>
                          <a:off x="0" y="0"/>
                          <a:ext cx="1943100" cy="0"/>
                        </a:xfrm>
                        <a:prstGeom prst="line">
                          <a:avLst/>
                        </a:prstGeom>
                        <a:ln w="28575" cmpd="sng">
                          <a:solidFill>
                            <a:srgbClr val="69167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6961EA4" id="Straight Connector 55" o:spid="_x0000_s1026" style="position:absolute;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9.05pt,193.4pt" to="562.05pt,1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" strokecolor="#691674" strokeweight="2.25pt"/>
            </w:pict>
          </mc:Fallback>
        </mc:AlternateContent>
      </w:r>
      <w:r w:rsidR="00394054" w:rsidRPr="00394054">
        <w:rPr>
          <w:noProof/>
          <w:lang w:val="en-CA" w:eastAsia="en-CA"/>
        </w:rPr>
        <mc:AlternateContent>
          <mc:Choice Requires="wps">
            <w:drawing>
              <wp:anchor distT="0" distB="0" distL="114300" distR="114300" simplePos="0" relativeHeight="251848704" behindDoc="0" locked="0" layoutInCell="1" allowOverlap="1" wp14:anchorId="6099AB26" wp14:editId="0247ACBF">
                <wp:simplePos x="0" y="0"/>
                <wp:positionH relativeFrom="column">
                  <wp:posOffset>6076315</wp:posOffset>
                </wp:positionH>
                <wp:positionV relativeFrom="paragraph">
                  <wp:posOffset>2456180</wp:posOffset>
                </wp:positionV>
                <wp:extent cx="147320" cy="95250"/>
                <wp:effectExtent l="0" t="0" r="5080" b="6350"/>
                <wp:wrapThrough wrapText="bothSides">
                  <wp:wrapPolygon edited="0">
                    <wp:start x="0" y="0"/>
                    <wp:lineTo x="0" y="17280"/>
                    <wp:lineTo x="18621" y="17280"/>
                    <wp:lineTo x="18621" y="0"/>
                    <wp:lineTo x="0" y="0"/>
                  </wp:wrapPolygon>
                </wp:wrapThrough>
                <wp:docPr id="56" name="Isosceles Triangle 56"/>
                <wp:cNvGraphicFramePr/>
                <a:graphic xmlns:a="http://schemas.openxmlformats.org/drawingml/2006/main">
                  <a:graphicData uri="http://schemas.microsoft.com/office/word/2010/wordprocessingShape">
                    <wps:wsp>
                      <wps:cNvSpPr/>
                      <wps:spPr>
                        <a:xfrm flipH="1" flipV="1">
                          <a:off x="0" y="0"/>
                          <a:ext cx="147320" cy="95250"/>
                        </a:xfrm>
                        <a:prstGeom prst="triangle">
                          <a:avLst/>
                        </a:prstGeom>
                        <a:solidFill>
                          <a:srgbClr val="691674"/>
                        </a:solidFill>
                        <a:ln>
                          <a:noFill/>
                        </a:ln>
                        <a:effectLst/>
                      </wps:spPr>
                      <wps:style>
                        <a:lnRef idx="1">
                          <a:schemeClr val="accent1"/>
                        </a:lnRef>
                        <a:fillRef idx="3">
                          <a:schemeClr val="accent1"/>
                        </a:fillRef>
                        <a:effectRef idx="2">
                          <a:schemeClr val="accent1"/>
                        </a:effectRef>
                        <a:fontRef idx="minor">
                          <a:schemeClr val="lt1"/>
                        </a:fontRef>
                      </wps:style>
                      <wps:txbx>
                        <w:txbxContent>
                          <w:p w14:paraId="37B470E8" w14:textId="77777777" w:rsidR="00394054" w:rsidRDefault="00394054" w:rsidP="0039405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9AB26" id="Isosceles Triangle 56" o:spid="_x0000_s1035" type="#_x0000_t5" style="position:absolute;margin-left:478.45pt;margin-top:193.4pt;width:11.6pt;height:7.5pt;flip:x 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" fillcolor="#691674" stroked="f">
                <v:textbox>
                  <w:txbxContent>
                    <w:p w14:paraId="37B470E8" w14:textId="77777777" w:rsidR="00394054" w:rsidRDefault="00394054" w:rsidP="00394054">
                      <w:pPr>
                        <w:jc w:val="center"/>
                      </w:pPr>
                      <w:r>
                        <w:t xml:space="preserve">  </w:t>
                      </w:r>
                    </w:p>
                  </w:txbxContent>
                </v:textbox>
                <w10:wrap type="through"/>
              </v:shape>
            </w:pict>
          </mc:Fallback>
        </mc:AlternateContent>
      </w:r>
    </w:p>
    <w:p w14:paraId="61CB26B8" w14:textId="77777777" w:rsidR="002C59F8" w:rsidRDefault="004E6151" w:rsidP="00AD090F">
      <w:pPr>
        <w:sectPr w:rsidR="002C59F8" w:rsidSect="004E6151">
          <w:pgSz w:w="12240" w:h="15840"/>
          <w:pgMar w:top="540" w:right="540" w:bottom="540" w:left="540" w:header="720" w:footer="720" w:gutter="0"/>
          <w:cols w:num="2" w:space="720"/>
        </w:sectPr>
      </w:pPr>
      <w:r>
        <w:rPr>
          <w:noProof/>
          <w:lang w:val="en-CA" w:eastAsia="en-CA"/>
        </w:rPr>
        <w:lastRenderedPageBreak/>
        <w:drawing>
          <wp:anchor distT="0" distB="0" distL="114300" distR="114300" simplePos="0" relativeHeight="251708416" behindDoc="0" locked="0" layoutInCell="1" allowOverlap="1" wp14:anchorId="12BAC9FF" wp14:editId="22E3EE5E">
            <wp:simplePos x="0" y="0"/>
            <wp:positionH relativeFrom="column">
              <wp:posOffset>-62865</wp:posOffset>
            </wp:positionH>
            <wp:positionV relativeFrom="paragraph">
              <wp:posOffset>2540</wp:posOffset>
            </wp:positionV>
            <wp:extent cx="7200900" cy="1489075"/>
            <wp:effectExtent l="0" t="0" r="1270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 header.png"/>
                    <pic:cNvPicPr/>
                  </pic:nvPicPr>
                  <pic:blipFill>
                    <a:blip r:embed="rId9">
                      <a:extLst>
                        <a:ext uri="{28A0092B-C50C-407E-A947-70E740481C1C}">
                          <a14:useLocalDpi xmlns:a14="http://schemas.microsoft.com/office/drawing/2010/main" val="0"/>
                        </a:ext>
                      </a:extLst>
                    </a:blip>
                    <a:stretch>
                      <a:fillRect/>
                    </a:stretch>
                  </pic:blipFill>
                  <pic:spPr>
                    <a:xfrm>
                      <a:off x="0" y="0"/>
                      <a:ext cx="7200900" cy="1489075"/>
                    </a:xfrm>
                    <a:prstGeom prst="rect">
                      <a:avLst/>
                    </a:prstGeom>
                  </pic:spPr>
                </pic:pic>
              </a:graphicData>
            </a:graphic>
            <wp14:sizeRelH relativeFrom="page">
              <wp14:pctWidth>0</wp14:pctWidth>
            </wp14:sizeRelH>
            <wp14:sizeRelV relativeFrom="page">
              <wp14:pctHeight>0</wp14:pctHeight>
            </wp14:sizeRelV>
          </wp:anchor>
        </w:drawing>
      </w:r>
    </w:p>
    <w:p w14:paraId="49994912" w14:textId="77777777" w:rsidR="009507BD" w:rsidRDefault="009507BD" w:rsidP="00AD090F"/>
    <w:p w14:paraId="1895046B" w14:textId="77777777" w:rsidR="002C59F8" w:rsidRDefault="002C59F8">
      <w:pPr>
        <w:sectPr w:rsidR="002C59F8" w:rsidSect="002C59F8">
          <w:type w:val="continuous"/>
          <w:pgSz w:w="12240" w:h="15840"/>
          <w:pgMar w:top="540" w:right="540" w:bottom="540" w:left="540" w:header="720" w:footer="720" w:gutter="0"/>
          <w:cols w:space="720"/>
        </w:sectPr>
      </w:pPr>
    </w:p>
    <w:p w14:paraId="27D73E49" w14:textId="77777777" w:rsidR="004E6151" w:rsidRDefault="004E6151" w:rsidP="004E6151">
      <w:pPr>
        <w:pStyle w:val="BasicParagraph"/>
        <w:spacing w:after="200" w:line="240" w:lineRule="auto"/>
        <w:rPr>
          <w:rFonts w:asciiTheme="majorHAnsi" w:hAnsiTheme="majorHAnsi"/>
          <w:color w:val="7F7F7F" w:themeColor="text1" w:themeTint="80"/>
          <w:sz w:val="20"/>
          <w:szCs w:val="20"/>
        </w:rPr>
      </w:pPr>
    </w:p>
    <w:p w14:paraId="077D3FF4" w14:textId="1ADCD399" w:rsidR="004E6151" w:rsidRDefault="003E36CA" w:rsidP="004E6151">
      <w:pPr>
        <w:pStyle w:val="BasicParagraph"/>
        <w:spacing w:after="200" w:line="240" w:lineRule="auto"/>
        <w:rPr>
          <w:rFonts w:asciiTheme="majorHAnsi" w:hAnsiTheme="majorHAnsi"/>
          <w:color w:val="7F7F7F" w:themeColor="text1" w:themeTint="80"/>
          <w:sz w:val="20"/>
          <w:szCs w:val="20"/>
        </w:rPr>
      </w:pPr>
      <w:r>
        <w:rPr>
          <w:noProof/>
          <w:lang w:val="en-CA" w:eastAsia="en-CA"/>
        </w:rPr>
        <mc:AlternateContent>
          <mc:Choice Requires="wps">
            <w:drawing>
              <wp:anchor distT="0" distB="0" distL="114300" distR="114300" simplePos="0" relativeHeight="251721728" behindDoc="0" locked="0" layoutInCell="1" allowOverlap="1" wp14:anchorId="1D3C5581" wp14:editId="2EA90909">
                <wp:simplePos x="0" y="0"/>
                <wp:positionH relativeFrom="column">
                  <wp:posOffset>-67310</wp:posOffset>
                </wp:positionH>
                <wp:positionV relativeFrom="paragraph">
                  <wp:posOffset>170180</wp:posOffset>
                </wp:positionV>
                <wp:extent cx="1943100" cy="8572500"/>
                <wp:effectExtent l="0" t="0" r="12700" b="12700"/>
                <wp:wrapNone/>
                <wp:docPr id="64" name="Rectangle 64"/>
                <wp:cNvGraphicFramePr/>
                <a:graphic xmlns:a="http://schemas.openxmlformats.org/drawingml/2006/main">
                  <a:graphicData uri="http://schemas.microsoft.com/office/word/2010/wordprocessingShape">
                    <wps:wsp>
                      <wps:cNvSpPr/>
                      <wps:spPr>
                        <a:xfrm>
                          <a:off x="0" y="0"/>
                          <a:ext cx="1943100" cy="8572500"/>
                        </a:xfrm>
                        <a:prstGeom prst="rect">
                          <a:avLst/>
                        </a:prstGeom>
                        <a:solidFill>
                          <a:srgbClr val="F5F5F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90C27" id="Rectangle 64" o:spid="_x0000_s1026" style="position:absolute;margin-left:-5.3pt;margin-top:13.4pt;width:153pt;height:6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" fillcolor="#f5f5f5" stroked="f"/>
            </w:pict>
          </mc:Fallback>
        </mc:AlternateContent>
      </w:r>
      <w:r w:rsidR="00A26689">
        <w:rPr>
          <w:noProof/>
          <w:lang w:val="en-CA" w:eastAsia="en-CA"/>
        </w:rPr>
        <mc:AlternateContent>
          <mc:Choice Requires="wps">
            <w:drawing>
              <wp:anchor distT="0" distB="0" distL="114300" distR="114300" simplePos="0" relativeHeight="251716608" behindDoc="0" locked="0" layoutInCell="1" allowOverlap="1" wp14:anchorId="25CC6993" wp14:editId="2DFAF4EF">
                <wp:simplePos x="0" y="0"/>
                <wp:positionH relativeFrom="column">
                  <wp:posOffset>2104390</wp:posOffset>
                </wp:positionH>
                <wp:positionV relativeFrom="paragraph">
                  <wp:posOffset>55880</wp:posOffset>
                </wp:positionV>
                <wp:extent cx="5029200" cy="45720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5029200" cy="4572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C3E6DB" w14:textId="77777777" w:rsidR="008C7DEF" w:rsidRPr="004E6151" w:rsidRDefault="008C7DEF" w:rsidP="008C7DEF">
                            <w:pPr>
                              <w:pStyle w:val="BalloonText"/>
                              <w:spacing w:after="160"/>
                              <w:rPr>
                                <w:rFonts w:asciiTheme="majorHAnsi" w:hAnsiTheme="majorHAnsi"/>
                                <w:color w:val="4F81BD" w:themeColor="accent1"/>
                                <w:sz w:val="32"/>
                                <w:szCs w:val="32"/>
                              </w:rPr>
                            </w:pPr>
                            <w:r>
                              <w:rPr>
                                <w:rFonts w:asciiTheme="majorHAnsi" w:hAnsiTheme="majorHAnsi"/>
                                <w:color w:val="4F81BD" w:themeColor="accent1"/>
                                <w:sz w:val="32"/>
                                <w:szCs w:val="32"/>
                              </w:rPr>
                              <w:t>CONTENT TITLE</w:t>
                            </w:r>
                          </w:p>
                          <w:p w14:paraId="16FB063B" w14:textId="77777777" w:rsidR="009C110B" w:rsidRPr="00524C4E" w:rsidRDefault="009C110B" w:rsidP="004E6151">
                            <w:pPr>
                              <w:pStyle w:val="BasicParagraph"/>
                              <w:spacing w:after="200" w:line="240" w:lineRule="auto"/>
                              <w:rPr>
                                <w:rFonts w:asciiTheme="majorHAnsi" w:hAnsiTheme="majorHAnsi"/>
                                <w:color w:val="7F7F7F" w:themeColor="text1" w:themeTint="80"/>
                                <w:sz w:val="20"/>
                                <w:szCs w:val="20"/>
                              </w:rPr>
                            </w:pPr>
                            <w:r w:rsidRPr="00524C4E">
                              <w:rPr>
                                <w:rFonts w:asciiTheme="majorHAnsi" w:hAnsiTheme="majorHAnsi"/>
                                <w:color w:val="7F7F7F" w:themeColor="text1" w:themeTint="80"/>
                                <w:sz w:val="20"/>
                                <w:szCs w:val="20"/>
                              </w:rPr>
                              <w:t>Tios magnatetur, conse quo core, quat archictes estias rem et a core ma dolut quidel ium voluptaqui dollictaquas corem esequis volupta consedi sed magnis ea nimolen dandus ea vellicit estist faccupti consed que ad maximus, ommollam fugia num num de liquid enimaiorio temporerat.</w:t>
                            </w:r>
                          </w:p>
                          <w:p w14:paraId="372ABF0E" w14:textId="77777777" w:rsidR="009C110B" w:rsidRPr="00524C4E" w:rsidRDefault="009C110B" w:rsidP="004E6151">
                            <w:pPr>
                              <w:pStyle w:val="BasicParagraph"/>
                              <w:spacing w:after="200" w:line="240" w:lineRule="auto"/>
                              <w:rPr>
                                <w:rFonts w:asciiTheme="majorHAnsi" w:hAnsiTheme="majorHAnsi"/>
                                <w:color w:val="7F7F7F" w:themeColor="text1" w:themeTint="80"/>
                                <w:sz w:val="20"/>
                                <w:szCs w:val="20"/>
                              </w:rPr>
                            </w:pPr>
                            <w:r w:rsidRPr="00524C4E">
                              <w:rPr>
                                <w:rFonts w:asciiTheme="majorHAnsi" w:hAnsiTheme="majorHAnsi"/>
                                <w:color w:val="7F7F7F" w:themeColor="text1" w:themeTint="80"/>
                                <w:sz w:val="20"/>
                                <w:szCs w:val="20"/>
                              </w:rPr>
                              <w:t>Pudipsa volor ad quod maxim faciet plibus, consequam dicia cuptassequi doluptatem qui ommolum facessit que elligendanis solorep elitio volore dolenis si omnimpo ssincit optusti onsectas necabor roreper atatis ventur re alic to oditem aut quaspitam earum il is volupta dendigent et, quibus aute plit et eiuntia si atiost, sa de dolor aut quo quia sitate venimin ciisti omni beaqui ut am harum net int magnis et ut esed explibe rspero et venim il esequamusam, ium rent eumquam recturi tiorum et duntis doluptin poritemque none pligni nos quo odicienis minvelis alit alit autecab il ma volo conse mo maximusam aperitate parunt qui con renimaior alignat.</w:t>
                            </w:r>
                          </w:p>
                          <w:p w14:paraId="7DF049B5" w14:textId="77777777" w:rsidR="009C110B" w:rsidRPr="00FB40EE" w:rsidRDefault="009C110B" w:rsidP="004E6151">
                            <w:pPr>
                              <w:pStyle w:val="BalloonText"/>
                              <w:rPr>
                                <w:rFonts w:asciiTheme="majorHAnsi" w:hAnsiTheme="majorHAnsi"/>
                                <w:b/>
                                <w:color w:val="7F7F7F" w:themeColor="text1" w:themeTint="80"/>
                                <w:sz w:val="20"/>
                                <w:szCs w:val="20"/>
                              </w:rPr>
                            </w:pPr>
                            <w:r w:rsidRPr="00FB40EE">
                              <w:rPr>
                                <w:rFonts w:asciiTheme="majorHAnsi" w:hAnsiTheme="majorHAnsi"/>
                                <w:b/>
                                <w:color w:val="7F7F7F" w:themeColor="text1" w:themeTint="80"/>
                                <w:sz w:val="20"/>
                                <w:szCs w:val="20"/>
                              </w:rPr>
                              <w:t>PEDICTIUM ET DOLOR</w:t>
                            </w:r>
                          </w:p>
                          <w:p w14:paraId="0648ABDA" w14:textId="77777777" w:rsidR="009C110B" w:rsidRDefault="009C110B" w:rsidP="004E6151">
                            <w:pPr>
                              <w:pStyle w:val="BalloonText"/>
                              <w:rPr>
                                <w:rFonts w:asciiTheme="majorHAnsi" w:hAnsiTheme="majorHAnsi"/>
                                <w:color w:val="7F7F7F" w:themeColor="text1" w:themeTint="80"/>
                                <w:sz w:val="20"/>
                                <w:szCs w:val="20"/>
                              </w:rPr>
                            </w:pPr>
                            <w:r>
                              <w:rPr>
                                <w:rFonts w:asciiTheme="majorHAnsi" w:hAnsiTheme="majorHAnsi"/>
                                <w:color w:val="7F7F7F" w:themeColor="text1" w:themeTint="80"/>
                                <w:sz w:val="20"/>
                                <w:szCs w:val="20"/>
                              </w:rPr>
                              <w:t>A</w:t>
                            </w:r>
                            <w:r w:rsidRPr="00524C4E">
                              <w:rPr>
                                <w:rFonts w:asciiTheme="majorHAnsi" w:hAnsiTheme="majorHAnsi"/>
                                <w:color w:val="7F7F7F" w:themeColor="text1" w:themeTint="80"/>
                                <w:sz w:val="20"/>
                                <w:szCs w:val="20"/>
                              </w:rPr>
                              <w:t>ccuptatur minveriandia volest illestis dolo quia aut od quidel et essus quametum doluptat abo. Minctum fugit ut quunt endigentus cus simi, velitendis maionse quibus et et et venimin tumqui recusci iscidi intuscieni odiasim illibus</w:t>
                            </w:r>
                          </w:p>
                          <w:p w14:paraId="2CF590DB" w14:textId="77777777" w:rsidR="009C110B" w:rsidRDefault="009C110B" w:rsidP="004E6151">
                            <w:pPr>
                              <w:pStyle w:val="BalloonText"/>
                              <w:rPr>
                                <w:rFonts w:asciiTheme="majorHAnsi" w:hAnsiTheme="majorHAnsi"/>
                                <w:color w:val="7F7F7F" w:themeColor="text1" w:themeTint="80"/>
                                <w:sz w:val="20"/>
                                <w:szCs w:val="20"/>
                              </w:rPr>
                            </w:pPr>
                          </w:p>
                          <w:p w14:paraId="63C2E00C" w14:textId="77777777" w:rsidR="009C110B" w:rsidRPr="00FB40EE" w:rsidRDefault="009C110B" w:rsidP="00FB40EE">
                            <w:pPr>
                              <w:pStyle w:val="BalloonText"/>
                              <w:rPr>
                                <w:rFonts w:asciiTheme="majorHAnsi" w:hAnsiTheme="majorHAnsi"/>
                                <w:b/>
                                <w:color w:val="7F7F7F" w:themeColor="text1" w:themeTint="80"/>
                                <w:sz w:val="20"/>
                                <w:szCs w:val="20"/>
                              </w:rPr>
                            </w:pPr>
                            <w:r>
                              <w:rPr>
                                <w:rFonts w:asciiTheme="majorHAnsi" w:hAnsiTheme="majorHAnsi"/>
                                <w:b/>
                                <w:color w:val="7F7F7F" w:themeColor="text1" w:themeTint="80"/>
                                <w:sz w:val="20"/>
                                <w:szCs w:val="20"/>
                              </w:rPr>
                              <w:t>ACCUPTATUR ILLESTIS DOLO</w:t>
                            </w:r>
                          </w:p>
                          <w:p w14:paraId="461A18EE" w14:textId="77777777" w:rsidR="009C110B" w:rsidRDefault="009C110B" w:rsidP="00FB40EE">
                            <w:pPr>
                              <w:pStyle w:val="BalloonText"/>
                              <w:spacing w:after="80"/>
                              <w:rPr>
                                <w:rFonts w:asciiTheme="majorHAnsi" w:hAnsiTheme="majorHAnsi"/>
                                <w:color w:val="7F7F7F" w:themeColor="text1" w:themeTint="80"/>
                                <w:sz w:val="20"/>
                                <w:szCs w:val="20"/>
                              </w:rPr>
                            </w:pPr>
                            <w:r>
                              <w:rPr>
                                <w:rFonts w:asciiTheme="majorHAnsi" w:hAnsiTheme="majorHAnsi"/>
                                <w:color w:val="7F7F7F" w:themeColor="text1" w:themeTint="80"/>
                                <w:sz w:val="20"/>
                                <w:szCs w:val="20"/>
                              </w:rPr>
                              <w:t>M</w:t>
                            </w:r>
                            <w:r w:rsidRPr="00524C4E">
                              <w:rPr>
                                <w:rFonts w:asciiTheme="majorHAnsi" w:hAnsiTheme="majorHAnsi"/>
                                <w:color w:val="7F7F7F" w:themeColor="text1" w:themeTint="80"/>
                                <w:sz w:val="20"/>
                                <w:szCs w:val="20"/>
                              </w:rPr>
                              <w:t>inveriandia volest illestis dolo quia aut od quidel et essus quametum doluptat abo. Minctum fugit ut quunt endigentus cus simi, velitendis maionse quibus et et et venimin tumqui recusci iscidi intuscieni odiasim illibus</w:t>
                            </w:r>
                          </w:p>
                          <w:p w14:paraId="723B43DD" w14:textId="77777777" w:rsidR="009C110B" w:rsidRPr="00FB40EE" w:rsidRDefault="009C110B" w:rsidP="00FB40EE">
                            <w:pPr>
                              <w:pStyle w:val="BalloonText"/>
                              <w:numPr>
                                <w:ilvl w:val="0"/>
                                <w:numId w:val="9"/>
                              </w:numPr>
                              <w:spacing w:after="80"/>
                              <w:ind w:left="360" w:hanging="144"/>
                              <w:rPr>
                                <w:rFonts w:asciiTheme="majorHAnsi" w:hAnsiTheme="majorHAnsi"/>
                                <w:color w:val="7F7F7F" w:themeColor="text1" w:themeTint="80"/>
                                <w:sz w:val="20"/>
                              </w:rPr>
                            </w:pPr>
                            <w:r w:rsidRPr="00FB40EE">
                              <w:rPr>
                                <w:rFonts w:asciiTheme="majorHAnsi" w:hAnsiTheme="majorHAnsi"/>
                                <w:color w:val="7F7F7F" w:themeColor="text1" w:themeTint="80"/>
                                <w:sz w:val="20"/>
                                <w:szCs w:val="20"/>
                              </w:rPr>
                              <w:t xml:space="preserve">duntis doluptin poritemque none pligni nos quo </w:t>
                            </w:r>
                          </w:p>
                          <w:p w14:paraId="66A77A95" w14:textId="77777777" w:rsidR="009C110B" w:rsidRPr="00FB40EE" w:rsidRDefault="009C110B" w:rsidP="00FB40EE">
                            <w:pPr>
                              <w:pStyle w:val="BalloonText"/>
                              <w:numPr>
                                <w:ilvl w:val="0"/>
                                <w:numId w:val="9"/>
                              </w:numPr>
                              <w:ind w:left="360" w:hanging="144"/>
                              <w:rPr>
                                <w:rFonts w:asciiTheme="majorHAnsi" w:hAnsiTheme="majorHAnsi"/>
                                <w:color w:val="7F7F7F" w:themeColor="text1" w:themeTint="80"/>
                                <w:sz w:val="20"/>
                              </w:rPr>
                            </w:pPr>
                            <w:r>
                              <w:rPr>
                                <w:rFonts w:asciiTheme="majorHAnsi" w:hAnsiTheme="majorHAnsi"/>
                                <w:color w:val="7F7F7F" w:themeColor="text1" w:themeTint="80"/>
                                <w:sz w:val="20"/>
                                <w:szCs w:val="20"/>
                              </w:rPr>
                              <w:t>Pudispa et al estisias rem dolut ium</w:t>
                            </w:r>
                          </w:p>
                          <w:p w14:paraId="4216855D" w14:textId="77777777" w:rsidR="009C110B" w:rsidRPr="00217BA0" w:rsidRDefault="009C110B" w:rsidP="004E6151">
                            <w:pPr>
                              <w:pStyle w:val="BalloonText"/>
                              <w:rPr>
                                <w:rFonts w:asciiTheme="majorHAnsi" w:hAnsiTheme="majorHAnsi"/>
                                <w:color w:val="7F7F7F" w:themeColor="text1" w:themeTint="80"/>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C6993" id="Text Box 57" o:spid="_x0000_s1036" type="#_x0000_t202" style="position:absolute;margin-left:165.7pt;margin-top:4.4pt;width:396pt;height:5in;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" filled="f" stroked="f">
                <v:textbox>
                  <w:txbxContent>
                    <w:p w14:paraId="70C3E6DB" w14:textId="77777777" w:rsidR="008C7DEF" w:rsidRPr="004E6151" w:rsidRDefault="008C7DEF" w:rsidP="008C7DEF">
                      <w:pPr>
                        <w:pStyle w:val="BalloonText"/>
                        <w:spacing w:after="160"/>
                        <w:rPr>
                          <w:rFonts w:asciiTheme="majorHAnsi" w:hAnsiTheme="majorHAnsi"/>
                          <w:color w:val="4F81BD" w:themeColor="accent1"/>
                          <w:sz w:val="32"/>
                          <w:szCs w:val="32"/>
                        </w:rPr>
                      </w:pPr>
                      <w:r>
                        <w:rPr>
                          <w:rFonts w:asciiTheme="majorHAnsi" w:hAnsiTheme="majorHAnsi"/>
                          <w:color w:val="4F81BD" w:themeColor="accent1"/>
                          <w:sz w:val="32"/>
                          <w:szCs w:val="32"/>
                        </w:rPr>
                        <w:t>CONTENT TITLE</w:t>
                      </w:r>
                    </w:p>
                    <w:p w14:paraId="16FB063B" w14:textId="77777777" w:rsidR="009C110B" w:rsidRPr="00524C4E" w:rsidRDefault="009C110B" w:rsidP="004E6151">
                      <w:pPr>
                        <w:pStyle w:val="BasicParagraph"/>
                        <w:spacing w:after="200" w:line="240" w:lineRule="auto"/>
                        <w:rPr>
                          <w:rFonts w:asciiTheme="majorHAnsi" w:hAnsiTheme="majorHAnsi"/>
                          <w:color w:val="7F7F7F" w:themeColor="text1" w:themeTint="80"/>
                          <w:sz w:val="20"/>
                          <w:szCs w:val="20"/>
                        </w:rPr>
                      </w:pPr>
                      <w:r w:rsidRPr="00524C4E">
                        <w:rPr>
                          <w:rFonts w:asciiTheme="majorHAnsi" w:hAnsiTheme="majorHAnsi"/>
                          <w:color w:val="7F7F7F" w:themeColor="text1" w:themeTint="80"/>
                          <w:sz w:val="20"/>
                          <w:szCs w:val="20"/>
                        </w:rPr>
                        <w:t>Tios magnatetur, conse quo core, quat archictes estias rem et a core ma dolut quidel ium voluptaqui dollictaquas corem esequis volupta consedi sed magnis ea nimolen dandus ea vellicit estist faccupti consed que ad maximus, ommollam fugia num num de liquid enimaiorio temporerat.</w:t>
                      </w:r>
                    </w:p>
                    <w:p w14:paraId="372ABF0E" w14:textId="77777777" w:rsidR="009C110B" w:rsidRPr="00524C4E" w:rsidRDefault="009C110B" w:rsidP="004E6151">
                      <w:pPr>
                        <w:pStyle w:val="BasicParagraph"/>
                        <w:spacing w:after="200" w:line="240" w:lineRule="auto"/>
                        <w:rPr>
                          <w:rFonts w:asciiTheme="majorHAnsi" w:hAnsiTheme="majorHAnsi"/>
                          <w:color w:val="7F7F7F" w:themeColor="text1" w:themeTint="80"/>
                          <w:sz w:val="20"/>
                          <w:szCs w:val="20"/>
                        </w:rPr>
                      </w:pPr>
                      <w:r w:rsidRPr="00524C4E">
                        <w:rPr>
                          <w:rFonts w:asciiTheme="majorHAnsi" w:hAnsiTheme="majorHAnsi"/>
                          <w:color w:val="7F7F7F" w:themeColor="text1" w:themeTint="80"/>
                          <w:sz w:val="20"/>
                          <w:szCs w:val="20"/>
                        </w:rPr>
                        <w:t>Pudipsa volor ad quod maxim faciet plibus, consequam dicia cuptassequi doluptatem qui ommolum facessit que elligendanis solorep elitio volore dolenis si omnimpo ssincit optusti onsectas necabor roreper atatis ventur re alic to oditem aut quaspitam earum il is volupta dendigent et, quibus aute plit et eiuntia si atiost, sa de dolor aut quo quia sitate venimin ciisti omni beaqui ut am harum net int magnis et ut esed explibe rspero et venim il esequamusam, ium rent eumquam recturi tiorum et duntis doluptin poritemque none pligni nos quo odicienis minvelis alit alit autecab il ma volo conse mo maximusam aperitate parunt qui con renimaior alignat.</w:t>
                      </w:r>
                    </w:p>
                    <w:p w14:paraId="7DF049B5" w14:textId="77777777" w:rsidR="009C110B" w:rsidRPr="00FB40EE" w:rsidRDefault="009C110B" w:rsidP="004E6151">
                      <w:pPr>
                        <w:pStyle w:val="BalloonText"/>
                        <w:rPr>
                          <w:rFonts w:asciiTheme="majorHAnsi" w:hAnsiTheme="majorHAnsi"/>
                          <w:b/>
                          <w:color w:val="7F7F7F" w:themeColor="text1" w:themeTint="80"/>
                          <w:sz w:val="20"/>
                          <w:szCs w:val="20"/>
                        </w:rPr>
                      </w:pPr>
                      <w:r w:rsidRPr="00FB40EE">
                        <w:rPr>
                          <w:rFonts w:asciiTheme="majorHAnsi" w:hAnsiTheme="majorHAnsi"/>
                          <w:b/>
                          <w:color w:val="7F7F7F" w:themeColor="text1" w:themeTint="80"/>
                          <w:sz w:val="20"/>
                          <w:szCs w:val="20"/>
                        </w:rPr>
                        <w:t>PEDICTIUM ET DOLOR</w:t>
                      </w:r>
                    </w:p>
                    <w:p w14:paraId="0648ABDA" w14:textId="77777777" w:rsidR="009C110B" w:rsidRDefault="009C110B" w:rsidP="004E6151">
                      <w:pPr>
                        <w:pStyle w:val="BalloonText"/>
                        <w:rPr>
                          <w:rFonts w:asciiTheme="majorHAnsi" w:hAnsiTheme="majorHAnsi"/>
                          <w:color w:val="7F7F7F" w:themeColor="text1" w:themeTint="80"/>
                          <w:sz w:val="20"/>
                          <w:szCs w:val="20"/>
                        </w:rPr>
                      </w:pPr>
                      <w:r>
                        <w:rPr>
                          <w:rFonts w:asciiTheme="majorHAnsi" w:hAnsiTheme="majorHAnsi"/>
                          <w:color w:val="7F7F7F" w:themeColor="text1" w:themeTint="80"/>
                          <w:sz w:val="20"/>
                          <w:szCs w:val="20"/>
                        </w:rPr>
                        <w:t>A</w:t>
                      </w:r>
                      <w:r w:rsidRPr="00524C4E">
                        <w:rPr>
                          <w:rFonts w:asciiTheme="majorHAnsi" w:hAnsiTheme="majorHAnsi"/>
                          <w:color w:val="7F7F7F" w:themeColor="text1" w:themeTint="80"/>
                          <w:sz w:val="20"/>
                          <w:szCs w:val="20"/>
                        </w:rPr>
                        <w:t>ccuptatur minveriandia volest illestis dolo quia aut od quidel et essus quametum doluptat abo. Minctum fugit ut quunt endigentus cus simi, velitendis maionse quibus et et et venimin tumqui recusci iscidi intuscieni odiasim illibus</w:t>
                      </w:r>
                    </w:p>
                    <w:p w14:paraId="2CF590DB" w14:textId="77777777" w:rsidR="009C110B" w:rsidRDefault="009C110B" w:rsidP="004E6151">
                      <w:pPr>
                        <w:pStyle w:val="BalloonText"/>
                        <w:rPr>
                          <w:rFonts w:asciiTheme="majorHAnsi" w:hAnsiTheme="majorHAnsi"/>
                          <w:color w:val="7F7F7F" w:themeColor="text1" w:themeTint="80"/>
                          <w:sz w:val="20"/>
                          <w:szCs w:val="20"/>
                        </w:rPr>
                      </w:pPr>
                    </w:p>
                    <w:p w14:paraId="63C2E00C" w14:textId="77777777" w:rsidR="009C110B" w:rsidRPr="00FB40EE" w:rsidRDefault="009C110B" w:rsidP="00FB40EE">
                      <w:pPr>
                        <w:pStyle w:val="BalloonText"/>
                        <w:rPr>
                          <w:rFonts w:asciiTheme="majorHAnsi" w:hAnsiTheme="majorHAnsi"/>
                          <w:b/>
                          <w:color w:val="7F7F7F" w:themeColor="text1" w:themeTint="80"/>
                          <w:sz w:val="20"/>
                          <w:szCs w:val="20"/>
                        </w:rPr>
                      </w:pPr>
                      <w:r>
                        <w:rPr>
                          <w:rFonts w:asciiTheme="majorHAnsi" w:hAnsiTheme="majorHAnsi"/>
                          <w:b/>
                          <w:color w:val="7F7F7F" w:themeColor="text1" w:themeTint="80"/>
                          <w:sz w:val="20"/>
                          <w:szCs w:val="20"/>
                        </w:rPr>
                        <w:t>ACCUPTATUR ILLESTIS DOLO</w:t>
                      </w:r>
                    </w:p>
                    <w:p w14:paraId="461A18EE" w14:textId="77777777" w:rsidR="009C110B" w:rsidRDefault="009C110B" w:rsidP="00FB40EE">
                      <w:pPr>
                        <w:pStyle w:val="BalloonText"/>
                        <w:spacing w:after="80"/>
                        <w:rPr>
                          <w:rFonts w:asciiTheme="majorHAnsi" w:hAnsiTheme="majorHAnsi"/>
                          <w:color w:val="7F7F7F" w:themeColor="text1" w:themeTint="80"/>
                          <w:sz w:val="20"/>
                          <w:szCs w:val="20"/>
                        </w:rPr>
                      </w:pPr>
                      <w:r>
                        <w:rPr>
                          <w:rFonts w:asciiTheme="majorHAnsi" w:hAnsiTheme="majorHAnsi"/>
                          <w:color w:val="7F7F7F" w:themeColor="text1" w:themeTint="80"/>
                          <w:sz w:val="20"/>
                          <w:szCs w:val="20"/>
                        </w:rPr>
                        <w:t>M</w:t>
                      </w:r>
                      <w:r w:rsidRPr="00524C4E">
                        <w:rPr>
                          <w:rFonts w:asciiTheme="majorHAnsi" w:hAnsiTheme="majorHAnsi"/>
                          <w:color w:val="7F7F7F" w:themeColor="text1" w:themeTint="80"/>
                          <w:sz w:val="20"/>
                          <w:szCs w:val="20"/>
                        </w:rPr>
                        <w:t>inveriandia volest illestis dolo quia aut od quidel et essus quametum doluptat abo. Minctum fugit ut quunt endigentus cus simi, velitendis maionse quibus et et et venimin tumqui recusci iscidi intuscieni odiasim illibus</w:t>
                      </w:r>
                    </w:p>
                    <w:p w14:paraId="723B43DD" w14:textId="77777777" w:rsidR="009C110B" w:rsidRPr="00FB40EE" w:rsidRDefault="009C110B" w:rsidP="00FB40EE">
                      <w:pPr>
                        <w:pStyle w:val="BalloonText"/>
                        <w:numPr>
                          <w:ilvl w:val="0"/>
                          <w:numId w:val="9"/>
                        </w:numPr>
                        <w:spacing w:after="80"/>
                        <w:ind w:left="360" w:hanging="144"/>
                        <w:rPr>
                          <w:rFonts w:asciiTheme="majorHAnsi" w:hAnsiTheme="majorHAnsi"/>
                          <w:color w:val="7F7F7F" w:themeColor="text1" w:themeTint="80"/>
                          <w:sz w:val="20"/>
                        </w:rPr>
                      </w:pPr>
                      <w:r w:rsidRPr="00FB40EE">
                        <w:rPr>
                          <w:rFonts w:asciiTheme="majorHAnsi" w:hAnsiTheme="majorHAnsi"/>
                          <w:color w:val="7F7F7F" w:themeColor="text1" w:themeTint="80"/>
                          <w:sz w:val="20"/>
                          <w:szCs w:val="20"/>
                        </w:rPr>
                        <w:t xml:space="preserve">duntis doluptin poritemque none pligni nos quo </w:t>
                      </w:r>
                    </w:p>
                    <w:p w14:paraId="66A77A95" w14:textId="77777777" w:rsidR="009C110B" w:rsidRPr="00FB40EE" w:rsidRDefault="009C110B" w:rsidP="00FB40EE">
                      <w:pPr>
                        <w:pStyle w:val="BalloonText"/>
                        <w:numPr>
                          <w:ilvl w:val="0"/>
                          <w:numId w:val="9"/>
                        </w:numPr>
                        <w:ind w:left="360" w:hanging="144"/>
                        <w:rPr>
                          <w:rFonts w:asciiTheme="majorHAnsi" w:hAnsiTheme="majorHAnsi"/>
                          <w:color w:val="7F7F7F" w:themeColor="text1" w:themeTint="80"/>
                          <w:sz w:val="20"/>
                        </w:rPr>
                      </w:pPr>
                      <w:r>
                        <w:rPr>
                          <w:rFonts w:asciiTheme="majorHAnsi" w:hAnsiTheme="majorHAnsi"/>
                          <w:color w:val="7F7F7F" w:themeColor="text1" w:themeTint="80"/>
                          <w:sz w:val="20"/>
                          <w:szCs w:val="20"/>
                        </w:rPr>
                        <w:t>Pudispa et al estisias rem dolut ium</w:t>
                      </w:r>
                    </w:p>
                    <w:p w14:paraId="4216855D" w14:textId="77777777" w:rsidR="009C110B" w:rsidRPr="00217BA0" w:rsidRDefault="009C110B" w:rsidP="004E6151">
                      <w:pPr>
                        <w:pStyle w:val="BalloonText"/>
                        <w:rPr>
                          <w:rFonts w:asciiTheme="majorHAnsi" w:hAnsiTheme="majorHAnsi"/>
                          <w:color w:val="7F7F7F" w:themeColor="text1" w:themeTint="80"/>
                          <w:sz w:val="20"/>
                        </w:rPr>
                      </w:pPr>
                    </w:p>
                  </w:txbxContent>
                </v:textbox>
              </v:shape>
            </w:pict>
          </mc:Fallback>
        </mc:AlternateContent>
      </w:r>
      <w:r w:rsidR="00833FBA">
        <w:rPr>
          <w:noProof/>
          <w:lang w:val="en-CA" w:eastAsia="en-CA"/>
        </w:rPr>
        <mc:AlternateContent>
          <mc:Choice Requires="wps">
            <w:drawing>
              <wp:anchor distT="0" distB="0" distL="114300" distR="114300" simplePos="0" relativeHeight="251722752" behindDoc="0" locked="0" layoutInCell="1" allowOverlap="1" wp14:anchorId="6C326BF8" wp14:editId="24AE60F0">
                <wp:simplePos x="0" y="0"/>
                <wp:positionH relativeFrom="column">
                  <wp:posOffset>-67310</wp:posOffset>
                </wp:positionH>
                <wp:positionV relativeFrom="paragraph">
                  <wp:posOffset>170180</wp:posOffset>
                </wp:positionV>
                <wp:extent cx="1943100" cy="0"/>
                <wp:effectExtent l="0" t="0" r="12700" b="25400"/>
                <wp:wrapNone/>
                <wp:docPr id="65" name="Straight Connector 65"/>
                <wp:cNvGraphicFramePr/>
                <a:graphic xmlns:a="http://schemas.openxmlformats.org/drawingml/2006/main">
                  <a:graphicData uri="http://schemas.microsoft.com/office/word/2010/wordprocessingShape">
                    <wps:wsp>
                      <wps:cNvCnPr/>
                      <wps:spPr>
                        <a:xfrm>
                          <a:off x="0" y="0"/>
                          <a:ext cx="1943100" cy="0"/>
                        </a:xfrm>
                        <a:prstGeom prst="line">
                          <a:avLst/>
                        </a:prstGeom>
                        <a:ln w="28575" cmpd="sng">
                          <a:solidFill>
                            <a:srgbClr val="69167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D14B1B4" id="Straight Connector 65" o:spid="_x0000_s1026" style="position:absolute;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pt,13.4pt" to="147.7pt,13.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" strokecolor="#691674" strokeweight="2.25pt"/>
            </w:pict>
          </mc:Fallback>
        </mc:AlternateContent>
      </w:r>
      <w:r w:rsidR="00833FBA">
        <w:rPr>
          <w:noProof/>
          <w:lang w:val="en-CA" w:eastAsia="en-CA"/>
        </w:rPr>
        <mc:AlternateContent>
          <mc:Choice Requires="wps">
            <w:drawing>
              <wp:anchor distT="0" distB="0" distL="114300" distR="114300" simplePos="0" relativeHeight="251723776" behindDoc="0" locked="0" layoutInCell="1" allowOverlap="1" wp14:anchorId="6F33E503" wp14:editId="34E5A09F">
                <wp:simplePos x="0" y="0"/>
                <wp:positionH relativeFrom="column">
                  <wp:posOffset>847090</wp:posOffset>
                </wp:positionH>
                <wp:positionV relativeFrom="paragraph">
                  <wp:posOffset>169545</wp:posOffset>
                </wp:positionV>
                <wp:extent cx="147320" cy="106680"/>
                <wp:effectExtent l="0" t="0" r="5080" b="0"/>
                <wp:wrapThrough wrapText="bothSides">
                  <wp:wrapPolygon edited="0">
                    <wp:start x="0" y="0"/>
                    <wp:lineTo x="0" y="15429"/>
                    <wp:lineTo x="18621" y="15429"/>
                    <wp:lineTo x="18621" y="0"/>
                    <wp:lineTo x="0" y="0"/>
                  </wp:wrapPolygon>
                </wp:wrapThrough>
                <wp:docPr id="66" name="Isosceles Triangle 66"/>
                <wp:cNvGraphicFramePr/>
                <a:graphic xmlns:a="http://schemas.openxmlformats.org/drawingml/2006/main">
                  <a:graphicData uri="http://schemas.microsoft.com/office/word/2010/wordprocessingShape">
                    <wps:wsp>
                      <wps:cNvSpPr/>
                      <wps:spPr>
                        <a:xfrm flipH="1" flipV="1">
                          <a:off x="0" y="0"/>
                          <a:ext cx="147320" cy="106680"/>
                        </a:xfrm>
                        <a:prstGeom prst="triangle">
                          <a:avLst/>
                        </a:prstGeom>
                        <a:solidFill>
                          <a:srgbClr val="691674"/>
                        </a:solidFill>
                        <a:ln>
                          <a:noFill/>
                        </a:ln>
                        <a:effectLst/>
                      </wps:spPr>
                      <wps:style>
                        <a:lnRef idx="1">
                          <a:schemeClr val="accent1"/>
                        </a:lnRef>
                        <a:fillRef idx="3">
                          <a:schemeClr val="accent1"/>
                        </a:fillRef>
                        <a:effectRef idx="2">
                          <a:schemeClr val="accent1"/>
                        </a:effectRef>
                        <a:fontRef idx="minor">
                          <a:schemeClr val="lt1"/>
                        </a:fontRef>
                      </wps:style>
                      <wps:txbx>
                        <w:txbxContent>
                          <w:p w14:paraId="28E9B04A" w14:textId="77777777" w:rsidR="009C110B" w:rsidRDefault="009C110B" w:rsidP="00833FB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3E503" id="Isosceles Triangle 66" o:spid="_x0000_s1037" type="#_x0000_t5" style="position:absolute;margin-left:66.7pt;margin-top:13.35pt;width:11.6pt;height:8.4p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" fillcolor="#691674" stroked="f">
                <v:textbox>
                  <w:txbxContent>
                    <w:p w14:paraId="28E9B04A" w14:textId="77777777" w:rsidR="009C110B" w:rsidRDefault="009C110B" w:rsidP="00833FBA">
                      <w:pPr>
                        <w:jc w:val="center"/>
                      </w:pPr>
                      <w:r>
                        <w:t xml:space="preserve">  </w:t>
                      </w:r>
                    </w:p>
                  </w:txbxContent>
                </v:textbox>
                <w10:wrap type="through"/>
              </v:shape>
            </w:pict>
          </mc:Fallback>
        </mc:AlternateContent>
      </w:r>
    </w:p>
    <w:p w14:paraId="6B0B276A" w14:textId="77777777" w:rsidR="004E6151" w:rsidRDefault="004E6151" w:rsidP="004E6151">
      <w:pPr>
        <w:pStyle w:val="BasicParagraph"/>
        <w:spacing w:after="200" w:line="240" w:lineRule="auto"/>
        <w:rPr>
          <w:rFonts w:asciiTheme="majorHAnsi" w:hAnsiTheme="majorHAnsi"/>
          <w:color w:val="7F7F7F" w:themeColor="text1" w:themeTint="80"/>
          <w:sz w:val="20"/>
          <w:szCs w:val="20"/>
        </w:rPr>
      </w:pPr>
    </w:p>
    <w:p w14:paraId="25F3FB0E" w14:textId="77777777" w:rsidR="004E6151" w:rsidRDefault="004E6151" w:rsidP="004E6151">
      <w:pPr>
        <w:pStyle w:val="BasicParagraph"/>
        <w:spacing w:after="200" w:line="240" w:lineRule="auto"/>
        <w:rPr>
          <w:rFonts w:asciiTheme="majorHAnsi" w:hAnsiTheme="majorHAnsi"/>
          <w:color w:val="7F7F7F" w:themeColor="text1" w:themeTint="80"/>
          <w:sz w:val="20"/>
          <w:szCs w:val="20"/>
        </w:rPr>
      </w:pPr>
    </w:p>
    <w:p w14:paraId="1BF31125" w14:textId="77777777" w:rsidR="004E6151" w:rsidRDefault="004E6151" w:rsidP="004E6151">
      <w:pPr>
        <w:pStyle w:val="BasicParagraph"/>
        <w:spacing w:after="200" w:line="240" w:lineRule="auto"/>
        <w:rPr>
          <w:rFonts w:asciiTheme="majorHAnsi" w:hAnsiTheme="majorHAnsi"/>
          <w:color w:val="7F7F7F" w:themeColor="text1" w:themeTint="80"/>
          <w:sz w:val="20"/>
          <w:szCs w:val="20"/>
        </w:rPr>
      </w:pPr>
    </w:p>
    <w:p w14:paraId="56E56FBD" w14:textId="77777777" w:rsidR="004E6151" w:rsidRDefault="004E6151" w:rsidP="004E6151">
      <w:pPr>
        <w:pStyle w:val="BasicParagraph"/>
        <w:spacing w:after="200" w:line="240" w:lineRule="auto"/>
        <w:rPr>
          <w:rFonts w:asciiTheme="majorHAnsi" w:hAnsiTheme="majorHAnsi"/>
          <w:color w:val="7F7F7F" w:themeColor="text1" w:themeTint="80"/>
          <w:sz w:val="20"/>
          <w:szCs w:val="20"/>
        </w:rPr>
      </w:pPr>
    </w:p>
    <w:p w14:paraId="3AFC8173" w14:textId="77777777" w:rsidR="004E6151" w:rsidRDefault="004E6151" w:rsidP="004E6151">
      <w:pPr>
        <w:pStyle w:val="BasicParagraph"/>
        <w:spacing w:after="200" w:line="240" w:lineRule="auto"/>
        <w:rPr>
          <w:rFonts w:asciiTheme="majorHAnsi" w:hAnsiTheme="majorHAnsi"/>
          <w:color w:val="7F7F7F" w:themeColor="text1" w:themeTint="80"/>
          <w:sz w:val="20"/>
          <w:szCs w:val="20"/>
        </w:rPr>
      </w:pPr>
    </w:p>
    <w:p w14:paraId="03FEDFD0" w14:textId="77777777" w:rsidR="004E6151" w:rsidRDefault="004E6151" w:rsidP="004E6151">
      <w:pPr>
        <w:pStyle w:val="BasicParagraph"/>
        <w:spacing w:after="200" w:line="240" w:lineRule="auto"/>
        <w:rPr>
          <w:rFonts w:asciiTheme="majorHAnsi" w:hAnsiTheme="majorHAnsi"/>
          <w:color w:val="7F7F7F" w:themeColor="text1" w:themeTint="80"/>
          <w:sz w:val="20"/>
          <w:szCs w:val="20"/>
        </w:rPr>
      </w:pPr>
    </w:p>
    <w:p w14:paraId="63DCE987" w14:textId="77777777" w:rsidR="004E6151" w:rsidRDefault="004E6151" w:rsidP="004E6151">
      <w:pPr>
        <w:pStyle w:val="BasicParagraph"/>
        <w:spacing w:after="200" w:line="240" w:lineRule="auto"/>
        <w:rPr>
          <w:rFonts w:asciiTheme="majorHAnsi" w:hAnsiTheme="majorHAnsi"/>
          <w:color w:val="7F7F7F" w:themeColor="text1" w:themeTint="80"/>
          <w:sz w:val="20"/>
          <w:szCs w:val="20"/>
        </w:rPr>
      </w:pPr>
    </w:p>
    <w:p w14:paraId="2CF7DE60" w14:textId="77777777" w:rsidR="004E6151" w:rsidRDefault="004E6151" w:rsidP="004E6151">
      <w:pPr>
        <w:pStyle w:val="BasicParagraph"/>
        <w:spacing w:after="200" w:line="240" w:lineRule="auto"/>
        <w:rPr>
          <w:rFonts w:asciiTheme="majorHAnsi" w:hAnsiTheme="majorHAnsi"/>
          <w:color w:val="7F7F7F" w:themeColor="text1" w:themeTint="80"/>
          <w:sz w:val="20"/>
          <w:szCs w:val="20"/>
        </w:rPr>
      </w:pPr>
    </w:p>
    <w:p w14:paraId="3C1AC5CB" w14:textId="77777777" w:rsidR="00BE6FD0" w:rsidRDefault="00BE6FD0" w:rsidP="004E6151">
      <w:pPr>
        <w:pStyle w:val="BalloonText"/>
        <w:spacing w:after="160"/>
        <w:rPr>
          <w:rFonts w:asciiTheme="majorHAnsi" w:hAnsiTheme="majorHAnsi"/>
          <w:color w:val="4F81BD" w:themeColor="accent1"/>
          <w:sz w:val="32"/>
          <w:szCs w:val="32"/>
        </w:rPr>
      </w:pPr>
    </w:p>
    <w:p w14:paraId="6A22CA12" w14:textId="77777777" w:rsidR="00BE6FD0" w:rsidRDefault="00BE6FD0" w:rsidP="004E6151">
      <w:pPr>
        <w:pStyle w:val="BalloonText"/>
        <w:spacing w:after="160"/>
        <w:rPr>
          <w:rFonts w:asciiTheme="majorHAnsi" w:hAnsiTheme="majorHAnsi"/>
          <w:color w:val="4F81BD" w:themeColor="accent1"/>
          <w:sz w:val="32"/>
          <w:szCs w:val="32"/>
        </w:rPr>
      </w:pPr>
    </w:p>
    <w:p w14:paraId="53AEFFC3" w14:textId="77777777" w:rsidR="00BE6FD0" w:rsidRDefault="00BE6FD0" w:rsidP="004E6151">
      <w:pPr>
        <w:pStyle w:val="BalloonText"/>
        <w:spacing w:after="160"/>
        <w:rPr>
          <w:rFonts w:asciiTheme="majorHAnsi" w:hAnsiTheme="majorHAnsi"/>
          <w:color w:val="4F81BD" w:themeColor="accent1"/>
          <w:sz w:val="32"/>
          <w:szCs w:val="32"/>
        </w:rPr>
      </w:pPr>
    </w:p>
    <w:p w14:paraId="7B96B2E7" w14:textId="77777777" w:rsidR="00BE6FD0" w:rsidRDefault="00BE6FD0" w:rsidP="004E6151">
      <w:pPr>
        <w:pStyle w:val="BalloonText"/>
        <w:spacing w:after="160"/>
        <w:rPr>
          <w:rFonts w:asciiTheme="majorHAnsi" w:hAnsiTheme="majorHAnsi"/>
          <w:color w:val="4F81BD" w:themeColor="accent1"/>
          <w:sz w:val="32"/>
          <w:szCs w:val="32"/>
        </w:rPr>
      </w:pPr>
    </w:p>
    <w:p w14:paraId="5F5A4AAB" w14:textId="77777777" w:rsidR="00D9020D" w:rsidRDefault="00584E95">
      <w:r>
        <w:rPr>
          <w:noProof/>
          <w:lang w:val="en-CA" w:eastAsia="en-CA"/>
        </w:rPr>
        <mc:AlternateContent>
          <mc:Choice Requires="wps">
            <w:drawing>
              <wp:anchor distT="0" distB="0" distL="114300" distR="114300" simplePos="0" relativeHeight="251668480" behindDoc="0" locked="0" layoutInCell="1" allowOverlap="1" wp14:anchorId="684FC967" wp14:editId="57EE65DC">
                <wp:simplePos x="0" y="0"/>
                <wp:positionH relativeFrom="column">
                  <wp:posOffset>7861935</wp:posOffset>
                </wp:positionH>
                <wp:positionV relativeFrom="paragraph">
                  <wp:posOffset>2440940</wp:posOffset>
                </wp:positionV>
                <wp:extent cx="1600200" cy="2857500"/>
                <wp:effectExtent l="0" t="0" r="0" b="12700"/>
                <wp:wrapNone/>
                <wp:docPr id="3" name="Text Box 3"/>
                <wp:cNvGraphicFramePr/>
                <a:graphic xmlns:a="http://schemas.openxmlformats.org/drawingml/2006/main">
                  <a:graphicData uri="http://schemas.microsoft.com/office/word/2010/wordprocessingShape">
                    <wps:wsp>
                      <wps:cNvSpPr txBox="1"/>
                      <wps:spPr>
                        <a:xfrm>
                          <a:off x="0" y="0"/>
                          <a:ext cx="1600200" cy="2857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87BD2F" w14:textId="77777777" w:rsidR="009C110B" w:rsidRPr="00223D32" w:rsidRDefault="009C110B" w:rsidP="00584E95">
                            <w:pPr>
                              <w:pStyle w:val="BalloonText"/>
                              <w:spacing w:after="160"/>
                              <w:rPr>
                                <w:rFonts w:asciiTheme="majorHAnsi" w:hAnsiTheme="majorHAnsi"/>
                                <w:color w:val="4F81BD" w:themeColor="accent1"/>
                                <w:sz w:val="22"/>
                                <w:szCs w:val="22"/>
                              </w:rPr>
                            </w:pPr>
                            <w:r w:rsidRPr="00223D32">
                              <w:rPr>
                                <w:rFonts w:asciiTheme="majorHAnsi" w:hAnsiTheme="majorHAnsi"/>
                                <w:color w:val="4F81BD" w:themeColor="accent1"/>
                                <w:sz w:val="22"/>
                                <w:szCs w:val="22"/>
                              </w:rPr>
                              <w:t>KEY DATES &amp; EVENTS</w:t>
                            </w:r>
                          </w:p>
                          <w:p w14:paraId="5C71ABA9" w14:textId="77777777" w:rsidR="009C110B" w:rsidRPr="00EC1642" w:rsidRDefault="009C110B" w:rsidP="00584E95">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MAY 15</w:t>
                            </w:r>
                          </w:p>
                          <w:p w14:paraId="0FD34857" w14:textId="77777777" w:rsidR="009C110B" w:rsidRPr="00EC1642" w:rsidRDefault="009C110B" w:rsidP="00584E95">
                            <w:pPr>
                              <w:pStyle w:val="BalloonText"/>
                              <w:spacing w:after="200"/>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Meeting all MSA Members</w:t>
                            </w:r>
                          </w:p>
                          <w:p w14:paraId="378AF232" w14:textId="77777777" w:rsidR="009C110B" w:rsidRPr="00EC1642" w:rsidRDefault="009C110B" w:rsidP="00584E95">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MAY 15 – JUNE 15</w:t>
                            </w:r>
                          </w:p>
                          <w:p w14:paraId="687A31AB" w14:textId="77777777" w:rsidR="009C110B" w:rsidRPr="00EC1642" w:rsidRDefault="009C110B" w:rsidP="00584E95">
                            <w:pPr>
                              <w:pStyle w:val="BalloonText"/>
                              <w:spacing w:after="200"/>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Proposals accepted for engagement activities</w:t>
                            </w:r>
                          </w:p>
                          <w:p w14:paraId="32D04E3B" w14:textId="77777777" w:rsidR="009C110B" w:rsidRPr="00EC1642" w:rsidRDefault="009C110B" w:rsidP="00584E95">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JULY 1</w:t>
                            </w:r>
                          </w:p>
                          <w:p w14:paraId="7C55F07E" w14:textId="77777777" w:rsidR="009C110B" w:rsidRPr="00EC1642" w:rsidRDefault="009C110B" w:rsidP="00584E95">
                            <w:pPr>
                              <w:pStyle w:val="BalloonText"/>
                              <w:spacing w:after="200"/>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Responses to submissions</w:t>
                            </w:r>
                          </w:p>
                          <w:p w14:paraId="07F8016C" w14:textId="77777777" w:rsidR="009C110B" w:rsidRPr="00EC1642" w:rsidRDefault="009C110B" w:rsidP="00584E95">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JULY 15</w:t>
                            </w:r>
                          </w:p>
                          <w:p w14:paraId="505B3239" w14:textId="77777777" w:rsidR="009C110B" w:rsidRPr="00EC1642" w:rsidRDefault="009C110B" w:rsidP="00584E95">
                            <w:pPr>
                              <w:pStyle w:val="BalloonText"/>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Funds for extended projects</w:t>
                            </w:r>
                          </w:p>
                          <w:p w14:paraId="55A29211" w14:textId="77777777" w:rsidR="009C110B" w:rsidRPr="00217BA0" w:rsidRDefault="009C110B" w:rsidP="00584E95">
                            <w:pPr>
                              <w:pStyle w:val="BalloonText"/>
                              <w:spacing w:after="100"/>
                              <w:ind w:left="360"/>
                              <w:rPr>
                                <w:rFonts w:asciiTheme="majorHAnsi" w:hAnsiTheme="majorHAnsi"/>
                                <w:color w:val="7F7F7F" w:themeColor="text1" w:themeTint="80"/>
                                <w:sz w:val="20"/>
                                <w:szCs w:val="20"/>
                              </w:rPr>
                            </w:pPr>
                          </w:p>
                          <w:p w14:paraId="58CA7C74" w14:textId="77777777" w:rsidR="009C110B" w:rsidRPr="00223D32" w:rsidRDefault="009C110B" w:rsidP="00584E95">
                            <w:pPr>
                              <w:pStyle w:val="BalloonText"/>
                              <w:spacing w:after="100"/>
                              <w:rPr>
                                <w:rFonts w:asciiTheme="majorHAnsi" w:hAnsiTheme="majorHAnsi"/>
                                <w:color w:val="7F7F7F" w:themeColor="text1" w:themeTint="80"/>
                                <w:sz w:val="20"/>
                                <w:szCs w:val="20"/>
                              </w:rPr>
                            </w:pPr>
                          </w:p>
                          <w:p w14:paraId="6B1545A8" w14:textId="77777777" w:rsidR="009C110B" w:rsidRPr="00217BA0" w:rsidRDefault="009C110B" w:rsidP="00584E95">
                            <w:pPr>
                              <w:pStyle w:val="BalloonText"/>
                              <w:spacing w:after="100"/>
                              <w:ind w:left="360"/>
                              <w:rPr>
                                <w:rFonts w:asciiTheme="majorHAnsi" w:hAnsiTheme="majorHAnsi"/>
                                <w:color w:val="7F7F7F" w:themeColor="text1" w:themeTint="80"/>
                                <w:sz w:val="20"/>
                                <w:szCs w:val="20"/>
                              </w:rPr>
                            </w:pPr>
                          </w:p>
                          <w:p w14:paraId="2A1E1DDE" w14:textId="77777777" w:rsidR="009C110B" w:rsidRPr="00217BA0" w:rsidRDefault="009C110B" w:rsidP="00584E95">
                            <w:pPr>
                              <w:pStyle w:val="BalloonText"/>
                              <w:rPr>
                                <w:rFonts w:asciiTheme="majorHAnsi" w:hAnsiTheme="majorHAnsi"/>
                                <w:color w:val="7F7F7F" w:themeColor="text1" w:themeTint="80"/>
                                <w:sz w:val="20"/>
                                <w:szCs w:val="20"/>
                              </w:rPr>
                            </w:pPr>
                          </w:p>
                          <w:p w14:paraId="606C8D69" w14:textId="77777777" w:rsidR="009C110B" w:rsidRPr="00217BA0" w:rsidRDefault="009C110B" w:rsidP="00584E95">
                            <w:pPr>
                              <w:pStyle w:val="BalloonText"/>
                              <w:rPr>
                                <w:rFonts w:asciiTheme="majorHAnsi" w:hAnsiTheme="majorHAnsi"/>
                                <w:color w:val="7F7F7F" w:themeColor="text1" w:themeTint="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FC967" id="Text Box 3" o:spid="_x0000_s1038" type="#_x0000_t202" style="position:absolute;margin-left:619.05pt;margin-top:192.2pt;width:126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" filled="f" stroked="f">
                <v:textbox>
                  <w:txbxContent>
                    <w:p w14:paraId="7287BD2F" w14:textId="77777777" w:rsidR="009C110B" w:rsidRPr="00223D32" w:rsidRDefault="009C110B" w:rsidP="00584E95">
                      <w:pPr>
                        <w:pStyle w:val="BalloonText"/>
                        <w:spacing w:after="160"/>
                        <w:rPr>
                          <w:rFonts w:asciiTheme="majorHAnsi" w:hAnsiTheme="majorHAnsi"/>
                          <w:color w:val="4F81BD" w:themeColor="accent1"/>
                          <w:sz w:val="22"/>
                          <w:szCs w:val="22"/>
                        </w:rPr>
                      </w:pPr>
                      <w:r w:rsidRPr="00223D32">
                        <w:rPr>
                          <w:rFonts w:asciiTheme="majorHAnsi" w:hAnsiTheme="majorHAnsi"/>
                          <w:color w:val="4F81BD" w:themeColor="accent1"/>
                          <w:sz w:val="22"/>
                          <w:szCs w:val="22"/>
                        </w:rPr>
                        <w:t>KEY DATES &amp; EVENTS</w:t>
                      </w:r>
                    </w:p>
                    <w:p w14:paraId="5C71ABA9" w14:textId="77777777" w:rsidR="009C110B" w:rsidRPr="00EC1642" w:rsidRDefault="009C110B" w:rsidP="00584E95">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MAY 15</w:t>
                      </w:r>
                    </w:p>
                    <w:p w14:paraId="0FD34857" w14:textId="77777777" w:rsidR="009C110B" w:rsidRPr="00EC1642" w:rsidRDefault="009C110B" w:rsidP="00584E95">
                      <w:pPr>
                        <w:pStyle w:val="BalloonText"/>
                        <w:spacing w:after="200"/>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Meeting all MSA Members</w:t>
                      </w:r>
                    </w:p>
                    <w:p w14:paraId="378AF232" w14:textId="77777777" w:rsidR="009C110B" w:rsidRPr="00EC1642" w:rsidRDefault="009C110B" w:rsidP="00584E95">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MAY 15 – JUNE 15</w:t>
                      </w:r>
                    </w:p>
                    <w:p w14:paraId="687A31AB" w14:textId="77777777" w:rsidR="009C110B" w:rsidRPr="00EC1642" w:rsidRDefault="009C110B" w:rsidP="00584E95">
                      <w:pPr>
                        <w:pStyle w:val="BalloonText"/>
                        <w:spacing w:after="200"/>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Proposals accepted for engagement activities</w:t>
                      </w:r>
                    </w:p>
                    <w:p w14:paraId="32D04E3B" w14:textId="77777777" w:rsidR="009C110B" w:rsidRPr="00EC1642" w:rsidRDefault="009C110B" w:rsidP="00584E95">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JULY 1</w:t>
                      </w:r>
                    </w:p>
                    <w:p w14:paraId="7C55F07E" w14:textId="77777777" w:rsidR="009C110B" w:rsidRPr="00EC1642" w:rsidRDefault="009C110B" w:rsidP="00584E95">
                      <w:pPr>
                        <w:pStyle w:val="BalloonText"/>
                        <w:spacing w:after="200"/>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Responses to submissions</w:t>
                      </w:r>
                    </w:p>
                    <w:p w14:paraId="07F8016C" w14:textId="77777777" w:rsidR="009C110B" w:rsidRPr="00EC1642" w:rsidRDefault="009C110B" w:rsidP="00584E95">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JULY 15</w:t>
                      </w:r>
                    </w:p>
                    <w:p w14:paraId="505B3239" w14:textId="77777777" w:rsidR="009C110B" w:rsidRPr="00EC1642" w:rsidRDefault="009C110B" w:rsidP="00584E95">
                      <w:pPr>
                        <w:pStyle w:val="BalloonText"/>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Funds for extended projects</w:t>
                      </w:r>
                    </w:p>
                    <w:p w14:paraId="55A29211" w14:textId="77777777" w:rsidR="009C110B" w:rsidRPr="00217BA0" w:rsidRDefault="009C110B" w:rsidP="00584E95">
                      <w:pPr>
                        <w:pStyle w:val="BalloonText"/>
                        <w:spacing w:after="100"/>
                        <w:ind w:left="360"/>
                        <w:rPr>
                          <w:rFonts w:asciiTheme="majorHAnsi" w:hAnsiTheme="majorHAnsi"/>
                          <w:color w:val="7F7F7F" w:themeColor="text1" w:themeTint="80"/>
                          <w:sz w:val="20"/>
                          <w:szCs w:val="20"/>
                        </w:rPr>
                      </w:pPr>
                    </w:p>
                    <w:p w14:paraId="58CA7C74" w14:textId="77777777" w:rsidR="009C110B" w:rsidRPr="00223D32" w:rsidRDefault="009C110B" w:rsidP="00584E95">
                      <w:pPr>
                        <w:pStyle w:val="BalloonText"/>
                        <w:spacing w:after="100"/>
                        <w:rPr>
                          <w:rFonts w:asciiTheme="majorHAnsi" w:hAnsiTheme="majorHAnsi"/>
                          <w:color w:val="7F7F7F" w:themeColor="text1" w:themeTint="80"/>
                          <w:sz w:val="20"/>
                          <w:szCs w:val="20"/>
                        </w:rPr>
                      </w:pPr>
                    </w:p>
                    <w:p w14:paraId="6B1545A8" w14:textId="77777777" w:rsidR="009C110B" w:rsidRPr="00217BA0" w:rsidRDefault="009C110B" w:rsidP="00584E95">
                      <w:pPr>
                        <w:pStyle w:val="BalloonText"/>
                        <w:spacing w:after="100"/>
                        <w:ind w:left="360"/>
                        <w:rPr>
                          <w:rFonts w:asciiTheme="majorHAnsi" w:hAnsiTheme="majorHAnsi"/>
                          <w:color w:val="7F7F7F" w:themeColor="text1" w:themeTint="80"/>
                          <w:sz w:val="20"/>
                          <w:szCs w:val="20"/>
                        </w:rPr>
                      </w:pPr>
                    </w:p>
                    <w:p w14:paraId="2A1E1DDE" w14:textId="77777777" w:rsidR="009C110B" w:rsidRPr="00217BA0" w:rsidRDefault="009C110B" w:rsidP="00584E95">
                      <w:pPr>
                        <w:pStyle w:val="BalloonText"/>
                        <w:rPr>
                          <w:rFonts w:asciiTheme="majorHAnsi" w:hAnsiTheme="majorHAnsi"/>
                          <w:color w:val="7F7F7F" w:themeColor="text1" w:themeTint="80"/>
                          <w:sz w:val="20"/>
                          <w:szCs w:val="20"/>
                        </w:rPr>
                      </w:pPr>
                    </w:p>
                    <w:p w14:paraId="606C8D69" w14:textId="77777777" w:rsidR="009C110B" w:rsidRPr="00217BA0" w:rsidRDefault="009C110B" w:rsidP="00584E95">
                      <w:pPr>
                        <w:pStyle w:val="BalloonText"/>
                        <w:rPr>
                          <w:rFonts w:asciiTheme="majorHAnsi" w:hAnsiTheme="majorHAnsi"/>
                          <w:color w:val="7F7F7F" w:themeColor="text1" w:themeTint="80"/>
                          <w:sz w:val="20"/>
                          <w:szCs w:val="20"/>
                        </w:rPr>
                      </w:pPr>
                    </w:p>
                  </w:txbxContent>
                </v:textbox>
              </v:shape>
            </w:pict>
          </mc:Fallback>
        </mc:AlternateContent>
      </w:r>
      <w:r>
        <w:rPr>
          <w:noProof/>
          <w:lang w:val="en-CA" w:eastAsia="en-CA"/>
        </w:rPr>
        <mc:AlternateContent>
          <mc:Choice Requires="wps">
            <w:drawing>
              <wp:anchor distT="0" distB="0" distL="114300" distR="114300" simplePos="0" relativeHeight="251666432" behindDoc="0" locked="0" layoutInCell="1" allowOverlap="1" wp14:anchorId="6FC682E8" wp14:editId="2D990441">
                <wp:simplePos x="0" y="0"/>
                <wp:positionH relativeFrom="column">
                  <wp:posOffset>8014335</wp:posOffset>
                </wp:positionH>
                <wp:positionV relativeFrom="paragraph">
                  <wp:posOffset>2593340</wp:posOffset>
                </wp:positionV>
                <wp:extent cx="1600200" cy="2857500"/>
                <wp:effectExtent l="0" t="0" r="0" b="12700"/>
                <wp:wrapNone/>
                <wp:docPr id="2" name="Text Box 2"/>
                <wp:cNvGraphicFramePr/>
                <a:graphic xmlns:a="http://schemas.openxmlformats.org/drawingml/2006/main">
                  <a:graphicData uri="http://schemas.microsoft.com/office/word/2010/wordprocessingShape">
                    <wps:wsp>
                      <wps:cNvSpPr txBox="1"/>
                      <wps:spPr>
                        <a:xfrm>
                          <a:off x="0" y="0"/>
                          <a:ext cx="1600200" cy="2857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566511" w14:textId="77777777" w:rsidR="009C110B" w:rsidRPr="00223D32" w:rsidRDefault="009C110B" w:rsidP="00584E95">
                            <w:pPr>
                              <w:pStyle w:val="BalloonText"/>
                              <w:spacing w:after="160"/>
                              <w:rPr>
                                <w:rFonts w:asciiTheme="majorHAnsi" w:hAnsiTheme="majorHAnsi"/>
                                <w:color w:val="4F81BD" w:themeColor="accent1"/>
                                <w:sz w:val="22"/>
                                <w:szCs w:val="22"/>
                              </w:rPr>
                            </w:pPr>
                            <w:r w:rsidRPr="00223D32">
                              <w:rPr>
                                <w:rFonts w:asciiTheme="majorHAnsi" w:hAnsiTheme="majorHAnsi"/>
                                <w:color w:val="4F81BD" w:themeColor="accent1"/>
                                <w:sz w:val="22"/>
                                <w:szCs w:val="22"/>
                              </w:rPr>
                              <w:t>KEY DATES &amp; EVENTS</w:t>
                            </w:r>
                          </w:p>
                          <w:p w14:paraId="0770227C" w14:textId="77777777" w:rsidR="009C110B" w:rsidRPr="00EC1642" w:rsidRDefault="009C110B" w:rsidP="00584E95">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MAY 15</w:t>
                            </w:r>
                          </w:p>
                          <w:p w14:paraId="73E79256" w14:textId="77777777" w:rsidR="009C110B" w:rsidRPr="00EC1642" w:rsidRDefault="009C110B" w:rsidP="00584E95">
                            <w:pPr>
                              <w:pStyle w:val="BalloonText"/>
                              <w:spacing w:after="200"/>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Meeting all MSA Members</w:t>
                            </w:r>
                          </w:p>
                          <w:p w14:paraId="15E5DC4A" w14:textId="77777777" w:rsidR="009C110B" w:rsidRPr="00EC1642" w:rsidRDefault="009C110B" w:rsidP="00584E95">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MAY 15 – JUNE 15</w:t>
                            </w:r>
                          </w:p>
                          <w:p w14:paraId="2E40BDDA" w14:textId="77777777" w:rsidR="009C110B" w:rsidRPr="00EC1642" w:rsidRDefault="009C110B" w:rsidP="00584E95">
                            <w:pPr>
                              <w:pStyle w:val="BalloonText"/>
                              <w:spacing w:after="200"/>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Proposals accepted for engagement activities</w:t>
                            </w:r>
                          </w:p>
                          <w:p w14:paraId="04C02C2A" w14:textId="77777777" w:rsidR="009C110B" w:rsidRPr="00EC1642" w:rsidRDefault="009C110B" w:rsidP="00584E95">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JULY 1</w:t>
                            </w:r>
                          </w:p>
                          <w:p w14:paraId="5B6B042C" w14:textId="77777777" w:rsidR="009C110B" w:rsidRPr="00EC1642" w:rsidRDefault="009C110B" w:rsidP="00584E95">
                            <w:pPr>
                              <w:pStyle w:val="BalloonText"/>
                              <w:spacing w:after="200"/>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Responses to submissions</w:t>
                            </w:r>
                          </w:p>
                          <w:p w14:paraId="338BFFAD" w14:textId="77777777" w:rsidR="009C110B" w:rsidRPr="00EC1642" w:rsidRDefault="009C110B" w:rsidP="00584E95">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JULY 15</w:t>
                            </w:r>
                          </w:p>
                          <w:p w14:paraId="1CDC54B6" w14:textId="77777777" w:rsidR="009C110B" w:rsidRPr="00EC1642" w:rsidRDefault="009C110B" w:rsidP="00584E95">
                            <w:pPr>
                              <w:pStyle w:val="BalloonText"/>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Funds for extended projects</w:t>
                            </w:r>
                          </w:p>
                          <w:p w14:paraId="4BAA7AD2" w14:textId="77777777" w:rsidR="009C110B" w:rsidRPr="00217BA0" w:rsidRDefault="009C110B" w:rsidP="00584E95">
                            <w:pPr>
                              <w:pStyle w:val="BalloonText"/>
                              <w:spacing w:after="100"/>
                              <w:ind w:left="360"/>
                              <w:rPr>
                                <w:rFonts w:asciiTheme="majorHAnsi" w:hAnsiTheme="majorHAnsi"/>
                                <w:color w:val="7F7F7F" w:themeColor="text1" w:themeTint="80"/>
                                <w:sz w:val="20"/>
                                <w:szCs w:val="20"/>
                              </w:rPr>
                            </w:pPr>
                          </w:p>
                          <w:p w14:paraId="6636A6AC" w14:textId="77777777" w:rsidR="009C110B" w:rsidRPr="00223D32" w:rsidRDefault="009C110B" w:rsidP="00584E95">
                            <w:pPr>
                              <w:pStyle w:val="BalloonText"/>
                              <w:spacing w:after="100"/>
                              <w:rPr>
                                <w:rFonts w:asciiTheme="majorHAnsi" w:hAnsiTheme="majorHAnsi"/>
                                <w:color w:val="7F7F7F" w:themeColor="text1" w:themeTint="80"/>
                                <w:sz w:val="20"/>
                                <w:szCs w:val="20"/>
                              </w:rPr>
                            </w:pPr>
                          </w:p>
                          <w:p w14:paraId="59A51343" w14:textId="77777777" w:rsidR="009C110B" w:rsidRPr="00217BA0" w:rsidRDefault="009C110B" w:rsidP="00584E95">
                            <w:pPr>
                              <w:pStyle w:val="BalloonText"/>
                              <w:spacing w:after="100"/>
                              <w:ind w:left="360"/>
                              <w:rPr>
                                <w:rFonts w:asciiTheme="majorHAnsi" w:hAnsiTheme="majorHAnsi"/>
                                <w:color w:val="7F7F7F" w:themeColor="text1" w:themeTint="80"/>
                                <w:sz w:val="20"/>
                                <w:szCs w:val="20"/>
                              </w:rPr>
                            </w:pPr>
                          </w:p>
                          <w:p w14:paraId="2CE0D811" w14:textId="77777777" w:rsidR="009C110B" w:rsidRPr="00217BA0" w:rsidRDefault="009C110B" w:rsidP="00584E95">
                            <w:pPr>
                              <w:pStyle w:val="BalloonText"/>
                              <w:rPr>
                                <w:rFonts w:asciiTheme="majorHAnsi" w:hAnsiTheme="majorHAnsi"/>
                                <w:color w:val="7F7F7F" w:themeColor="text1" w:themeTint="80"/>
                                <w:sz w:val="20"/>
                                <w:szCs w:val="20"/>
                              </w:rPr>
                            </w:pPr>
                          </w:p>
                          <w:p w14:paraId="48CDDF23" w14:textId="77777777" w:rsidR="009C110B" w:rsidRPr="00217BA0" w:rsidRDefault="009C110B" w:rsidP="00584E95">
                            <w:pPr>
                              <w:pStyle w:val="BalloonText"/>
                              <w:rPr>
                                <w:rFonts w:asciiTheme="majorHAnsi" w:hAnsiTheme="majorHAnsi"/>
                                <w:color w:val="7F7F7F" w:themeColor="text1" w:themeTint="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682E8" id="Text Box 2" o:spid="_x0000_s1039" type="#_x0000_t202" style="position:absolute;margin-left:631.05pt;margin-top:204.2pt;width:126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" filled="f" stroked="f">
                <v:textbox>
                  <w:txbxContent>
                    <w:p w14:paraId="42566511" w14:textId="77777777" w:rsidR="009C110B" w:rsidRPr="00223D32" w:rsidRDefault="009C110B" w:rsidP="00584E95">
                      <w:pPr>
                        <w:pStyle w:val="BalloonText"/>
                        <w:spacing w:after="160"/>
                        <w:rPr>
                          <w:rFonts w:asciiTheme="majorHAnsi" w:hAnsiTheme="majorHAnsi"/>
                          <w:color w:val="4F81BD" w:themeColor="accent1"/>
                          <w:sz w:val="22"/>
                          <w:szCs w:val="22"/>
                        </w:rPr>
                      </w:pPr>
                      <w:r w:rsidRPr="00223D32">
                        <w:rPr>
                          <w:rFonts w:asciiTheme="majorHAnsi" w:hAnsiTheme="majorHAnsi"/>
                          <w:color w:val="4F81BD" w:themeColor="accent1"/>
                          <w:sz w:val="22"/>
                          <w:szCs w:val="22"/>
                        </w:rPr>
                        <w:t>KEY DATES &amp; EVENTS</w:t>
                      </w:r>
                    </w:p>
                    <w:p w14:paraId="0770227C" w14:textId="77777777" w:rsidR="009C110B" w:rsidRPr="00EC1642" w:rsidRDefault="009C110B" w:rsidP="00584E95">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MAY 15</w:t>
                      </w:r>
                    </w:p>
                    <w:p w14:paraId="73E79256" w14:textId="77777777" w:rsidR="009C110B" w:rsidRPr="00EC1642" w:rsidRDefault="009C110B" w:rsidP="00584E95">
                      <w:pPr>
                        <w:pStyle w:val="BalloonText"/>
                        <w:spacing w:after="200"/>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Meeting all MSA Members</w:t>
                      </w:r>
                    </w:p>
                    <w:p w14:paraId="15E5DC4A" w14:textId="77777777" w:rsidR="009C110B" w:rsidRPr="00EC1642" w:rsidRDefault="009C110B" w:rsidP="00584E95">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MAY 15 – JUNE 15</w:t>
                      </w:r>
                    </w:p>
                    <w:p w14:paraId="2E40BDDA" w14:textId="77777777" w:rsidR="009C110B" w:rsidRPr="00EC1642" w:rsidRDefault="009C110B" w:rsidP="00584E95">
                      <w:pPr>
                        <w:pStyle w:val="BalloonText"/>
                        <w:spacing w:after="200"/>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Proposals accepted for engagement activities</w:t>
                      </w:r>
                    </w:p>
                    <w:p w14:paraId="04C02C2A" w14:textId="77777777" w:rsidR="009C110B" w:rsidRPr="00EC1642" w:rsidRDefault="009C110B" w:rsidP="00584E95">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JULY 1</w:t>
                      </w:r>
                    </w:p>
                    <w:p w14:paraId="5B6B042C" w14:textId="77777777" w:rsidR="009C110B" w:rsidRPr="00EC1642" w:rsidRDefault="009C110B" w:rsidP="00584E95">
                      <w:pPr>
                        <w:pStyle w:val="BalloonText"/>
                        <w:spacing w:after="200"/>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Responses to submissions</w:t>
                      </w:r>
                    </w:p>
                    <w:p w14:paraId="338BFFAD" w14:textId="77777777" w:rsidR="009C110B" w:rsidRPr="00EC1642" w:rsidRDefault="009C110B" w:rsidP="00584E95">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JULY 15</w:t>
                      </w:r>
                    </w:p>
                    <w:p w14:paraId="1CDC54B6" w14:textId="77777777" w:rsidR="009C110B" w:rsidRPr="00EC1642" w:rsidRDefault="009C110B" w:rsidP="00584E95">
                      <w:pPr>
                        <w:pStyle w:val="BalloonText"/>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Funds for extended projects</w:t>
                      </w:r>
                    </w:p>
                    <w:p w14:paraId="4BAA7AD2" w14:textId="77777777" w:rsidR="009C110B" w:rsidRPr="00217BA0" w:rsidRDefault="009C110B" w:rsidP="00584E95">
                      <w:pPr>
                        <w:pStyle w:val="BalloonText"/>
                        <w:spacing w:after="100"/>
                        <w:ind w:left="360"/>
                        <w:rPr>
                          <w:rFonts w:asciiTheme="majorHAnsi" w:hAnsiTheme="majorHAnsi"/>
                          <w:color w:val="7F7F7F" w:themeColor="text1" w:themeTint="80"/>
                          <w:sz w:val="20"/>
                          <w:szCs w:val="20"/>
                        </w:rPr>
                      </w:pPr>
                    </w:p>
                    <w:p w14:paraId="6636A6AC" w14:textId="77777777" w:rsidR="009C110B" w:rsidRPr="00223D32" w:rsidRDefault="009C110B" w:rsidP="00584E95">
                      <w:pPr>
                        <w:pStyle w:val="BalloonText"/>
                        <w:spacing w:after="100"/>
                        <w:rPr>
                          <w:rFonts w:asciiTheme="majorHAnsi" w:hAnsiTheme="majorHAnsi"/>
                          <w:color w:val="7F7F7F" w:themeColor="text1" w:themeTint="80"/>
                          <w:sz w:val="20"/>
                          <w:szCs w:val="20"/>
                        </w:rPr>
                      </w:pPr>
                    </w:p>
                    <w:p w14:paraId="59A51343" w14:textId="77777777" w:rsidR="009C110B" w:rsidRPr="00217BA0" w:rsidRDefault="009C110B" w:rsidP="00584E95">
                      <w:pPr>
                        <w:pStyle w:val="BalloonText"/>
                        <w:spacing w:after="100"/>
                        <w:ind w:left="360"/>
                        <w:rPr>
                          <w:rFonts w:asciiTheme="majorHAnsi" w:hAnsiTheme="majorHAnsi"/>
                          <w:color w:val="7F7F7F" w:themeColor="text1" w:themeTint="80"/>
                          <w:sz w:val="20"/>
                          <w:szCs w:val="20"/>
                        </w:rPr>
                      </w:pPr>
                    </w:p>
                    <w:p w14:paraId="2CE0D811" w14:textId="77777777" w:rsidR="009C110B" w:rsidRPr="00217BA0" w:rsidRDefault="009C110B" w:rsidP="00584E95">
                      <w:pPr>
                        <w:pStyle w:val="BalloonText"/>
                        <w:rPr>
                          <w:rFonts w:asciiTheme="majorHAnsi" w:hAnsiTheme="majorHAnsi"/>
                          <w:color w:val="7F7F7F" w:themeColor="text1" w:themeTint="80"/>
                          <w:sz w:val="20"/>
                          <w:szCs w:val="20"/>
                        </w:rPr>
                      </w:pPr>
                    </w:p>
                    <w:p w14:paraId="48CDDF23" w14:textId="77777777" w:rsidR="009C110B" w:rsidRPr="00217BA0" w:rsidRDefault="009C110B" w:rsidP="00584E95">
                      <w:pPr>
                        <w:pStyle w:val="BalloonText"/>
                        <w:rPr>
                          <w:rFonts w:asciiTheme="majorHAnsi" w:hAnsiTheme="majorHAnsi"/>
                          <w:color w:val="7F7F7F" w:themeColor="text1" w:themeTint="80"/>
                          <w:sz w:val="20"/>
                          <w:szCs w:val="20"/>
                        </w:rPr>
                      </w:pPr>
                    </w:p>
                  </w:txbxContent>
                </v:textbox>
              </v:shape>
            </w:pict>
          </mc:Fallback>
        </mc:AlternateContent>
      </w:r>
      <w:r>
        <w:rPr>
          <w:noProof/>
          <w:lang w:val="en-CA" w:eastAsia="en-CA"/>
        </w:rPr>
        <mc:AlternateContent>
          <mc:Choice Requires="wps">
            <w:drawing>
              <wp:anchor distT="0" distB="0" distL="114300" distR="114300" simplePos="0" relativeHeight="251664384" behindDoc="0" locked="0" layoutInCell="1" allowOverlap="1" wp14:anchorId="624502C2" wp14:editId="0C87C1D1">
                <wp:simplePos x="0" y="0"/>
                <wp:positionH relativeFrom="column">
                  <wp:posOffset>7709535</wp:posOffset>
                </wp:positionH>
                <wp:positionV relativeFrom="paragraph">
                  <wp:posOffset>2288540</wp:posOffset>
                </wp:positionV>
                <wp:extent cx="1600200" cy="2857500"/>
                <wp:effectExtent l="0" t="0" r="0" b="12700"/>
                <wp:wrapNone/>
                <wp:docPr id="18" name="Text Box 18"/>
                <wp:cNvGraphicFramePr/>
                <a:graphic xmlns:a="http://schemas.openxmlformats.org/drawingml/2006/main">
                  <a:graphicData uri="http://schemas.microsoft.com/office/word/2010/wordprocessingShape">
                    <wps:wsp>
                      <wps:cNvSpPr txBox="1"/>
                      <wps:spPr>
                        <a:xfrm>
                          <a:off x="0" y="0"/>
                          <a:ext cx="1600200" cy="2857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B7D0660" w14:textId="77777777" w:rsidR="009C110B" w:rsidRPr="00223D32" w:rsidRDefault="009C110B" w:rsidP="00584E95">
                            <w:pPr>
                              <w:pStyle w:val="BalloonText"/>
                              <w:spacing w:after="160"/>
                              <w:rPr>
                                <w:rFonts w:asciiTheme="majorHAnsi" w:hAnsiTheme="majorHAnsi"/>
                                <w:color w:val="4F81BD" w:themeColor="accent1"/>
                                <w:sz w:val="22"/>
                                <w:szCs w:val="22"/>
                              </w:rPr>
                            </w:pPr>
                            <w:r w:rsidRPr="00223D32">
                              <w:rPr>
                                <w:rFonts w:asciiTheme="majorHAnsi" w:hAnsiTheme="majorHAnsi"/>
                                <w:color w:val="4F81BD" w:themeColor="accent1"/>
                                <w:sz w:val="22"/>
                                <w:szCs w:val="22"/>
                              </w:rPr>
                              <w:t>KEY DATES &amp; EVENTS</w:t>
                            </w:r>
                          </w:p>
                          <w:p w14:paraId="766A64B7" w14:textId="77777777" w:rsidR="009C110B" w:rsidRPr="00EC1642" w:rsidRDefault="009C110B" w:rsidP="00584E95">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MAY 15</w:t>
                            </w:r>
                          </w:p>
                          <w:p w14:paraId="6AA6CA7F" w14:textId="77777777" w:rsidR="009C110B" w:rsidRPr="00EC1642" w:rsidRDefault="009C110B" w:rsidP="00584E95">
                            <w:pPr>
                              <w:pStyle w:val="BalloonText"/>
                              <w:spacing w:after="200"/>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Meeting all MSA Members</w:t>
                            </w:r>
                          </w:p>
                          <w:p w14:paraId="1BB35A75" w14:textId="77777777" w:rsidR="009C110B" w:rsidRPr="00EC1642" w:rsidRDefault="009C110B" w:rsidP="00584E95">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MAY 15 – JUNE 15</w:t>
                            </w:r>
                          </w:p>
                          <w:p w14:paraId="4AA1F8B2" w14:textId="77777777" w:rsidR="009C110B" w:rsidRPr="00EC1642" w:rsidRDefault="009C110B" w:rsidP="00584E95">
                            <w:pPr>
                              <w:pStyle w:val="BalloonText"/>
                              <w:spacing w:after="200"/>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Proposals accepted for engagement activities</w:t>
                            </w:r>
                          </w:p>
                          <w:p w14:paraId="42CE955D" w14:textId="77777777" w:rsidR="009C110B" w:rsidRPr="00EC1642" w:rsidRDefault="009C110B" w:rsidP="00584E95">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JULY 1</w:t>
                            </w:r>
                          </w:p>
                          <w:p w14:paraId="0A44DC51" w14:textId="77777777" w:rsidR="009C110B" w:rsidRPr="00EC1642" w:rsidRDefault="009C110B" w:rsidP="00584E95">
                            <w:pPr>
                              <w:pStyle w:val="BalloonText"/>
                              <w:spacing w:after="200"/>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Responses to submissions</w:t>
                            </w:r>
                          </w:p>
                          <w:p w14:paraId="0EC4C680" w14:textId="77777777" w:rsidR="009C110B" w:rsidRPr="00EC1642" w:rsidRDefault="009C110B" w:rsidP="00584E95">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JULY 15</w:t>
                            </w:r>
                          </w:p>
                          <w:p w14:paraId="2DFFE362" w14:textId="77777777" w:rsidR="009C110B" w:rsidRPr="00EC1642" w:rsidRDefault="009C110B" w:rsidP="00584E95">
                            <w:pPr>
                              <w:pStyle w:val="BalloonText"/>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Funds for extended projects</w:t>
                            </w:r>
                          </w:p>
                          <w:p w14:paraId="4CC2F9FF" w14:textId="77777777" w:rsidR="009C110B" w:rsidRPr="00217BA0" w:rsidRDefault="009C110B" w:rsidP="00584E95">
                            <w:pPr>
                              <w:pStyle w:val="BalloonText"/>
                              <w:spacing w:after="100"/>
                              <w:ind w:left="360"/>
                              <w:rPr>
                                <w:rFonts w:asciiTheme="majorHAnsi" w:hAnsiTheme="majorHAnsi"/>
                                <w:color w:val="7F7F7F" w:themeColor="text1" w:themeTint="80"/>
                                <w:sz w:val="20"/>
                                <w:szCs w:val="20"/>
                              </w:rPr>
                            </w:pPr>
                          </w:p>
                          <w:p w14:paraId="6EFD8BD8" w14:textId="77777777" w:rsidR="009C110B" w:rsidRPr="00223D32" w:rsidRDefault="009C110B" w:rsidP="00584E95">
                            <w:pPr>
                              <w:pStyle w:val="BalloonText"/>
                              <w:spacing w:after="100"/>
                              <w:rPr>
                                <w:rFonts w:asciiTheme="majorHAnsi" w:hAnsiTheme="majorHAnsi"/>
                                <w:color w:val="7F7F7F" w:themeColor="text1" w:themeTint="80"/>
                                <w:sz w:val="20"/>
                                <w:szCs w:val="20"/>
                              </w:rPr>
                            </w:pPr>
                          </w:p>
                          <w:p w14:paraId="0FEAC001" w14:textId="77777777" w:rsidR="009C110B" w:rsidRPr="00217BA0" w:rsidRDefault="009C110B" w:rsidP="00584E95">
                            <w:pPr>
                              <w:pStyle w:val="BalloonText"/>
                              <w:spacing w:after="100"/>
                              <w:ind w:left="360"/>
                              <w:rPr>
                                <w:rFonts w:asciiTheme="majorHAnsi" w:hAnsiTheme="majorHAnsi"/>
                                <w:color w:val="7F7F7F" w:themeColor="text1" w:themeTint="80"/>
                                <w:sz w:val="20"/>
                                <w:szCs w:val="20"/>
                              </w:rPr>
                            </w:pPr>
                          </w:p>
                          <w:p w14:paraId="3BD49472" w14:textId="77777777" w:rsidR="009C110B" w:rsidRPr="00217BA0" w:rsidRDefault="009C110B" w:rsidP="00584E95">
                            <w:pPr>
                              <w:pStyle w:val="BalloonText"/>
                              <w:rPr>
                                <w:rFonts w:asciiTheme="majorHAnsi" w:hAnsiTheme="majorHAnsi"/>
                                <w:color w:val="7F7F7F" w:themeColor="text1" w:themeTint="80"/>
                                <w:sz w:val="20"/>
                                <w:szCs w:val="20"/>
                              </w:rPr>
                            </w:pPr>
                          </w:p>
                          <w:p w14:paraId="654FA816" w14:textId="77777777" w:rsidR="009C110B" w:rsidRPr="00217BA0" w:rsidRDefault="009C110B" w:rsidP="00584E95">
                            <w:pPr>
                              <w:pStyle w:val="BalloonText"/>
                              <w:rPr>
                                <w:rFonts w:asciiTheme="majorHAnsi" w:hAnsiTheme="majorHAnsi"/>
                                <w:color w:val="7F7F7F" w:themeColor="text1" w:themeTint="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502C2" id="Text Box 18" o:spid="_x0000_s1040" type="#_x0000_t202" style="position:absolute;margin-left:607.05pt;margin-top:180.2pt;width:126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" filled="f" stroked="f">
                <v:textbox>
                  <w:txbxContent>
                    <w:p w14:paraId="2B7D0660" w14:textId="77777777" w:rsidR="009C110B" w:rsidRPr="00223D32" w:rsidRDefault="009C110B" w:rsidP="00584E95">
                      <w:pPr>
                        <w:pStyle w:val="BalloonText"/>
                        <w:spacing w:after="160"/>
                        <w:rPr>
                          <w:rFonts w:asciiTheme="majorHAnsi" w:hAnsiTheme="majorHAnsi"/>
                          <w:color w:val="4F81BD" w:themeColor="accent1"/>
                          <w:sz w:val="22"/>
                          <w:szCs w:val="22"/>
                        </w:rPr>
                      </w:pPr>
                      <w:r w:rsidRPr="00223D32">
                        <w:rPr>
                          <w:rFonts w:asciiTheme="majorHAnsi" w:hAnsiTheme="majorHAnsi"/>
                          <w:color w:val="4F81BD" w:themeColor="accent1"/>
                          <w:sz w:val="22"/>
                          <w:szCs w:val="22"/>
                        </w:rPr>
                        <w:t>KEY DATES &amp; EVENTS</w:t>
                      </w:r>
                    </w:p>
                    <w:p w14:paraId="766A64B7" w14:textId="77777777" w:rsidR="009C110B" w:rsidRPr="00EC1642" w:rsidRDefault="009C110B" w:rsidP="00584E95">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MAY 15</w:t>
                      </w:r>
                    </w:p>
                    <w:p w14:paraId="6AA6CA7F" w14:textId="77777777" w:rsidR="009C110B" w:rsidRPr="00EC1642" w:rsidRDefault="009C110B" w:rsidP="00584E95">
                      <w:pPr>
                        <w:pStyle w:val="BalloonText"/>
                        <w:spacing w:after="200"/>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Meeting all MSA Members</w:t>
                      </w:r>
                    </w:p>
                    <w:p w14:paraId="1BB35A75" w14:textId="77777777" w:rsidR="009C110B" w:rsidRPr="00EC1642" w:rsidRDefault="009C110B" w:rsidP="00584E95">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MAY 15 – JUNE 15</w:t>
                      </w:r>
                    </w:p>
                    <w:p w14:paraId="4AA1F8B2" w14:textId="77777777" w:rsidR="009C110B" w:rsidRPr="00EC1642" w:rsidRDefault="009C110B" w:rsidP="00584E95">
                      <w:pPr>
                        <w:pStyle w:val="BalloonText"/>
                        <w:spacing w:after="200"/>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Proposals accepted for engagement activities</w:t>
                      </w:r>
                    </w:p>
                    <w:p w14:paraId="42CE955D" w14:textId="77777777" w:rsidR="009C110B" w:rsidRPr="00EC1642" w:rsidRDefault="009C110B" w:rsidP="00584E95">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JULY 1</w:t>
                      </w:r>
                    </w:p>
                    <w:p w14:paraId="0A44DC51" w14:textId="77777777" w:rsidR="009C110B" w:rsidRPr="00EC1642" w:rsidRDefault="009C110B" w:rsidP="00584E95">
                      <w:pPr>
                        <w:pStyle w:val="BalloonText"/>
                        <w:spacing w:after="200"/>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Responses to submissions</w:t>
                      </w:r>
                    </w:p>
                    <w:p w14:paraId="0EC4C680" w14:textId="77777777" w:rsidR="009C110B" w:rsidRPr="00EC1642" w:rsidRDefault="009C110B" w:rsidP="00584E95">
                      <w:pPr>
                        <w:pStyle w:val="BalloonText"/>
                        <w:rPr>
                          <w:rFonts w:asciiTheme="majorHAnsi" w:hAnsiTheme="majorHAnsi"/>
                          <w:color w:val="7F7F7F" w:themeColor="text1" w:themeTint="80"/>
                          <w:sz w:val="20"/>
                          <w:szCs w:val="20"/>
                        </w:rPr>
                      </w:pPr>
                      <w:r w:rsidRPr="00EC1642">
                        <w:rPr>
                          <w:rFonts w:asciiTheme="majorHAnsi" w:hAnsiTheme="majorHAnsi"/>
                          <w:color w:val="7F7F7F" w:themeColor="text1" w:themeTint="80"/>
                          <w:sz w:val="20"/>
                          <w:szCs w:val="20"/>
                        </w:rPr>
                        <w:t>JULY 15</w:t>
                      </w:r>
                    </w:p>
                    <w:p w14:paraId="2DFFE362" w14:textId="77777777" w:rsidR="009C110B" w:rsidRPr="00EC1642" w:rsidRDefault="009C110B" w:rsidP="00584E95">
                      <w:pPr>
                        <w:pStyle w:val="BalloonText"/>
                        <w:rPr>
                          <w:rFonts w:asciiTheme="majorHAnsi" w:hAnsiTheme="majorHAnsi"/>
                          <w:i/>
                          <w:color w:val="7F7F7F" w:themeColor="text1" w:themeTint="80"/>
                          <w:sz w:val="20"/>
                          <w:szCs w:val="20"/>
                        </w:rPr>
                      </w:pPr>
                      <w:r w:rsidRPr="00EC1642">
                        <w:rPr>
                          <w:rFonts w:asciiTheme="majorHAnsi" w:hAnsiTheme="majorHAnsi"/>
                          <w:i/>
                          <w:color w:val="7F7F7F" w:themeColor="text1" w:themeTint="80"/>
                          <w:sz w:val="20"/>
                          <w:szCs w:val="20"/>
                        </w:rPr>
                        <w:t>Funds for extended projects</w:t>
                      </w:r>
                    </w:p>
                    <w:p w14:paraId="4CC2F9FF" w14:textId="77777777" w:rsidR="009C110B" w:rsidRPr="00217BA0" w:rsidRDefault="009C110B" w:rsidP="00584E95">
                      <w:pPr>
                        <w:pStyle w:val="BalloonText"/>
                        <w:spacing w:after="100"/>
                        <w:ind w:left="360"/>
                        <w:rPr>
                          <w:rFonts w:asciiTheme="majorHAnsi" w:hAnsiTheme="majorHAnsi"/>
                          <w:color w:val="7F7F7F" w:themeColor="text1" w:themeTint="80"/>
                          <w:sz w:val="20"/>
                          <w:szCs w:val="20"/>
                        </w:rPr>
                      </w:pPr>
                    </w:p>
                    <w:p w14:paraId="6EFD8BD8" w14:textId="77777777" w:rsidR="009C110B" w:rsidRPr="00223D32" w:rsidRDefault="009C110B" w:rsidP="00584E95">
                      <w:pPr>
                        <w:pStyle w:val="BalloonText"/>
                        <w:spacing w:after="100"/>
                        <w:rPr>
                          <w:rFonts w:asciiTheme="majorHAnsi" w:hAnsiTheme="majorHAnsi"/>
                          <w:color w:val="7F7F7F" w:themeColor="text1" w:themeTint="80"/>
                          <w:sz w:val="20"/>
                          <w:szCs w:val="20"/>
                        </w:rPr>
                      </w:pPr>
                    </w:p>
                    <w:p w14:paraId="0FEAC001" w14:textId="77777777" w:rsidR="009C110B" w:rsidRPr="00217BA0" w:rsidRDefault="009C110B" w:rsidP="00584E95">
                      <w:pPr>
                        <w:pStyle w:val="BalloonText"/>
                        <w:spacing w:after="100"/>
                        <w:ind w:left="360"/>
                        <w:rPr>
                          <w:rFonts w:asciiTheme="majorHAnsi" w:hAnsiTheme="majorHAnsi"/>
                          <w:color w:val="7F7F7F" w:themeColor="text1" w:themeTint="80"/>
                          <w:sz w:val="20"/>
                          <w:szCs w:val="20"/>
                        </w:rPr>
                      </w:pPr>
                    </w:p>
                    <w:p w14:paraId="3BD49472" w14:textId="77777777" w:rsidR="009C110B" w:rsidRPr="00217BA0" w:rsidRDefault="009C110B" w:rsidP="00584E95">
                      <w:pPr>
                        <w:pStyle w:val="BalloonText"/>
                        <w:rPr>
                          <w:rFonts w:asciiTheme="majorHAnsi" w:hAnsiTheme="majorHAnsi"/>
                          <w:color w:val="7F7F7F" w:themeColor="text1" w:themeTint="80"/>
                          <w:sz w:val="20"/>
                          <w:szCs w:val="20"/>
                        </w:rPr>
                      </w:pPr>
                    </w:p>
                    <w:p w14:paraId="654FA816" w14:textId="77777777" w:rsidR="009C110B" w:rsidRPr="00217BA0" w:rsidRDefault="009C110B" w:rsidP="00584E95">
                      <w:pPr>
                        <w:pStyle w:val="BalloonText"/>
                        <w:rPr>
                          <w:rFonts w:asciiTheme="majorHAnsi" w:hAnsiTheme="majorHAnsi"/>
                          <w:color w:val="7F7F7F" w:themeColor="text1" w:themeTint="80"/>
                          <w:sz w:val="20"/>
                          <w:szCs w:val="20"/>
                        </w:rPr>
                      </w:pPr>
                    </w:p>
                  </w:txbxContent>
                </v:textbox>
              </v:shape>
            </w:pict>
          </mc:Fallback>
        </mc:AlternateContent>
      </w:r>
      <w:r w:rsidR="00B80400">
        <w:t xml:space="preserve"> </w:t>
      </w:r>
    </w:p>
    <w:p w14:paraId="25EF5A9D" w14:textId="72F40ACD" w:rsidR="00D9020D" w:rsidRDefault="00F9183D">
      <w:r>
        <w:rPr>
          <w:noProof/>
          <w:lang w:val="en-CA" w:eastAsia="en-CA"/>
        </w:rPr>
        <mc:AlternateContent>
          <mc:Choice Requires="wps">
            <w:drawing>
              <wp:anchor distT="0" distB="0" distL="114300" distR="114300" simplePos="0" relativeHeight="251740160" behindDoc="0" locked="0" layoutInCell="1" allowOverlap="1" wp14:anchorId="4F2333A2" wp14:editId="1480BD59">
                <wp:simplePos x="0" y="0"/>
                <wp:positionH relativeFrom="column">
                  <wp:posOffset>2218690</wp:posOffset>
                </wp:positionH>
                <wp:positionV relativeFrom="paragraph">
                  <wp:posOffset>458470</wp:posOffset>
                </wp:positionV>
                <wp:extent cx="49149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4914900" cy="0"/>
                        </a:xfrm>
                        <a:prstGeom prst="line">
                          <a:avLst/>
                        </a:prstGeom>
                        <a:ln w="6350" cmpd="sng">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BFCC401" id="Straight Connector 5" o:spid="_x0000_s1026" style="position:absolute;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4.7pt,36.1pt" to="561.7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" strokecolor="gray [1629]" strokeweight=".5pt"/>
            </w:pict>
          </mc:Fallback>
        </mc:AlternateContent>
      </w:r>
      <w:r w:rsidR="00315B16">
        <w:rPr>
          <w:noProof/>
          <w:lang w:val="en-CA" w:eastAsia="en-CA"/>
        </w:rPr>
        <mc:AlternateContent>
          <mc:Choice Requires="wps">
            <w:drawing>
              <wp:anchor distT="0" distB="0" distL="114300" distR="114300" simplePos="0" relativeHeight="251738112" behindDoc="0" locked="0" layoutInCell="1" allowOverlap="1" wp14:anchorId="29ECBD99" wp14:editId="7A326E3F">
                <wp:simplePos x="0" y="0"/>
                <wp:positionH relativeFrom="column">
                  <wp:posOffset>2103120</wp:posOffset>
                </wp:positionH>
                <wp:positionV relativeFrom="paragraph">
                  <wp:posOffset>515620</wp:posOffset>
                </wp:positionV>
                <wp:extent cx="5029200" cy="3766820"/>
                <wp:effectExtent l="0" t="0" r="0" b="5080"/>
                <wp:wrapSquare wrapText="bothSides"/>
                <wp:docPr id="4" name="Text Box 4"/>
                <wp:cNvGraphicFramePr/>
                <a:graphic xmlns:a="http://schemas.openxmlformats.org/drawingml/2006/main">
                  <a:graphicData uri="http://schemas.microsoft.com/office/word/2010/wordprocessingShape">
                    <wps:wsp>
                      <wps:cNvSpPr txBox="1"/>
                      <wps:spPr>
                        <a:xfrm>
                          <a:off x="0" y="0"/>
                          <a:ext cx="5029200" cy="37668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1C49B4" w14:textId="77777777" w:rsidR="00347B6F" w:rsidRPr="00347B6F" w:rsidRDefault="00347B6F" w:rsidP="00F9183D">
                            <w:pPr>
                              <w:widowControl w:val="0"/>
                              <w:autoSpaceDE w:val="0"/>
                              <w:autoSpaceDN w:val="0"/>
                              <w:adjustRightInd w:val="0"/>
                              <w:rPr>
                                <w:rFonts w:asciiTheme="majorHAnsi" w:hAnsiTheme="majorHAnsi"/>
                                <w:color w:val="4F81BD" w:themeColor="accent1"/>
                                <w:sz w:val="40"/>
                                <w:szCs w:val="40"/>
                                <w:lang w:eastAsia="ja-JP"/>
                              </w:rPr>
                            </w:pPr>
                            <w:r w:rsidRPr="00347B6F">
                              <w:rPr>
                                <w:rFonts w:asciiTheme="majorHAnsi" w:hAnsiTheme="majorHAnsi"/>
                                <w:color w:val="4F81BD" w:themeColor="accent1"/>
                                <w:sz w:val="40"/>
                                <w:szCs w:val="40"/>
                                <w:lang w:eastAsia="ja-JP"/>
                              </w:rPr>
                              <w:t>SUCCESS STORIES</w:t>
                            </w:r>
                          </w:p>
                          <w:p w14:paraId="00B55241" w14:textId="77777777" w:rsidR="00347B6F" w:rsidRDefault="00347B6F" w:rsidP="00F9183D">
                            <w:pPr>
                              <w:widowControl w:val="0"/>
                              <w:autoSpaceDE w:val="0"/>
                              <w:autoSpaceDN w:val="0"/>
                              <w:adjustRightInd w:val="0"/>
                              <w:rPr>
                                <w:rFonts w:asciiTheme="majorHAnsi" w:hAnsiTheme="majorHAnsi"/>
                                <w:color w:val="4F81BD" w:themeColor="accent1"/>
                                <w:sz w:val="32"/>
                                <w:szCs w:val="32"/>
                                <w:lang w:eastAsia="ja-JP"/>
                              </w:rPr>
                            </w:pPr>
                          </w:p>
                          <w:p w14:paraId="0C42A634" w14:textId="09C06F1D" w:rsidR="00F9183D" w:rsidRDefault="008C7DEF" w:rsidP="00F9183D">
                            <w:pPr>
                              <w:widowControl w:val="0"/>
                              <w:autoSpaceDE w:val="0"/>
                              <w:autoSpaceDN w:val="0"/>
                              <w:adjustRightInd w:val="0"/>
                              <w:rPr>
                                <w:rFonts w:asciiTheme="majorHAnsi" w:hAnsiTheme="majorHAnsi"/>
                                <w:color w:val="4F81BD" w:themeColor="accent1"/>
                                <w:sz w:val="32"/>
                                <w:szCs w:val="32"/>
                                <w:lang w:eastAsia="ja-JP"/>
                              </w:rPr>
                            </w:pPr>
                            <w:r>
                              <w:rPr>
                                <w:rFonts w:asciiTheme="majorHAnsi" w:hAnsiTheme="majorHAnsi"/>
                                <w:color w:val="4F81BD" w:themeColor="accent1"/>
                                <w:sz w:val="32"/>
                                <w:szCs w:val="32"/>
                                <w:lang w:eastAsia="ja-JP"/>
                              </w:rPr>
                              <w:t>SUPPORTING TRANSITION</w:t>
                            </w:r>
                            <w:r w:rsidR="00347B6F">
                              <w:rPr>
                                <w:rFonts w:asciiTheme="majorHAnsi" w:hAnsiTheme="majorHAnsi"/>
                                <w:color w:val="4F81BD" w:themeColor="accent1"/>
                                <w:sz w:val="32"/>
                                <w:szCs w:val="32"/>
                                <w:lang w:eastAsia="ja-JP"/>
                              </w:rPr>
                              <w:t>S</w:t>
                            </w:r>
                            <w:r>
                              <w:rPr>
                                <w:rFonts w:asciiTheme="majorHAnsi" w:hAnsiTheme="majorHAnsi"/>
                                <w:color w:val="4F81BD" w:themeColor="accent1"/>
                                <w:sz w:val="32"/>
                                <w:szCs w:val="32"/>
                                <w:lang w:eastAsia="ja-JP"/>
                              </w:rPr>
                              <w:t xml:space="preserve"> TO CERNER </w:t>
                            </w:r>
                            <w:r w:rsidR="00347B6F">
                              <w:rPr>
                                <w:rFonts w:asciiTheme="majorHAnsi" w:hAnsiTheme="majorHAnsi"/>
                                <w:color w:val="4F81BD" w:themeColor="accent1"/>
                                <w:sz w:val="32"/>
                                <w:szCs w:val="32"/>
                                <w:lang w:eastAsia="ja-JP"/>
                              </w:rPr>
                              <w:t xml:space="preserve"> </w:t>
                            </w:r>
                          </w:p>
                          <w:p w14:paraId="045605FB" w14:textId="7ED533DC" w:rsidR="008C7DEF" w:rsidRDefault="00347B6F" w:rsidP="00205642">
                            <w:pPr>
                              <w:widowControl w:val="0"/>
                              <w:autoSpaceDE w:val="0"/>
                              <w:autoSpaceDN w:val="0"/>
                              <w:adjustRightInd w:val="0"/>
                              <w:spacing w:after="200"/>
                              <w:rPr>
                                <w:rFonts w:asciiTheme="majorHAnsi" w:hAnsiTheme="majorHAnsi"/>
                                <w:color w:val="4F81BD" w:themeColor="accent1"/>
                                <w:szCs w:val="24"/>
                                <w:lang w:eastAsia="ja-JP"/>
                              </w:rPr>
                            </w:pPr>
                            <w:r>
                              <w:rPr>
                                <w:rFonts w:asciiTheme="majorHAnsi" w:hAnsiTheme="majorHAnsi"/>
                                <w:color w:val="4F81BD" w:themeColor="accent1"/>
                                <w:szCs w:val="24"/>
                                <w:lang w:eastAsia="ja-JP"/>
                              </w:rPr>
                              <w:t xml:space="preserve">Physician Lead: </w:t>
                            </w:r>
                            <w:r w:rsidR="009C110B" w:rsidRPr="00205642">
                              <w:rPr>
                                <w:rFonts w:asciiTheme="majorHAnsi" w:hAnsiTheme="majorHAnsi"/>
                                <w:color w:val="4F81BD" w:themeColor="accent1"/>
                                <w:szCs w:val="24"/>
                                <w:lang w:eastAsia="ja-JP"/>
                              </w:rPr>
                              <w:t>Dr</w:t>
                            </w:r>
                            <w:r>
                              <w:rPr>
                                <w:rFonts w:asciiTheme="majorHAnsi" w:hAnsiTheme="majorHAnsi"/>
                                <w:color w:val="4F81BD" w:themeColor="accent1"/>
                                <w:szCs w:val="24"/>
                                <w:lang w:eastAsia="ja-JP"/>
                              </w:rPr>
                              <w:t>.</w:t>
                            </w:r>
                            <w:r w:rsidR="009C110B" w:rsidRPr="00205642">
                              <w:rPr>
                                <w:rFonts w:asciiTheme="majorHAnsi" w:hAnsiTheme="majorHAnsi"/>
                                <w:color w:val="4F81BD" w:themeColor="accent1"/>
                                <w:szCs w:val="24"/>
                                <w:lang w:eastAsia="ja-JP"/>
                              </w:rPr>
                              <w:t xml:space="preserve"> </w:t>
                            </w:r>
                            <w:r w:rsidR="008C7DEF">
                              <w:rPr>
                                <w:rFonts w:asciiTheme="majorHAnsi" w:hAnsiTheme="majorHAnsi"/>
                                <w:color w:val="4F81BD" w:themeColor="accent1"/>
                                <w:szCs w:val="24"/>
                                <w:lang w:eastAsia="ja-JP"/>
                              </w:rPr>
                              <w:t>xxx</w:t>
                            </w:r>
                          </w:p>
                          <w:p w14:paraId="161E34DE" w14:textId="42E18B13" w:rsidR="008C7DEF" w:rsidRPr="00205642" w:rsidRDefault="008C7DEF" w:rsidP="00205642">
                            <w:pPr>
                              <w:widowControl w:val="0"/>
                              <w:autoSpaceDE w:val="0"/>
                              <w:autoSpaceDN w:val="0"/>
                              <w:adjustRightInd w:val="0"/>
                              <w:spacing w:after="200"/>
                              <w:rPr>
                                <w:rFonts w:asciiTheme="majorHAnsi" w:hAnsiTheme="majorHAnsi"/>
                                <w:color w:val="4F81BD" w:themeColor="accent1"/>
                                <w:szCs w:val="24"/>
                                <w:lang w:eastAsia="ja-JP"/>
                              </w:rPr>
                            </w:pPr>
                            <w:r>
                              <w:rPr>
                                <w:rFonts w:asciiTheme="majorHAnsi" w:hAnsiTheme="majorHAnsi"/>
                                <w:color w:val="4F81BD" w:themeColor="accent1"/>
                                <w:szCs w:val="24"/>
                                <w:lang w:eastAsia="ja-JP"/>
                              </w:rPr>
                              <w:t>(PHOTO)</w:t>
                            </w:r>
                          </w:p>
                          <w:p w14:paraId="1DE14060" w14:textId="77777777" w:rsidR="008C7DEF" w:rsidRDefault="008C7DEF" w:rsidP="008C7DEF">
                            <w:pPr>
                              <w:pStyle w:val="BalloonText"/>
                              <w:rPr>
                                <w:rFonts w:asciiTheme="majorHAnsi" w:hAnsiTheme="majorHAnsi"/>
                                <w:color w:val="7F7F7F" w:themeColor="text1" w:themeTint="80"/>
                                <w:sz w:val="20"/>
                                <w:szCs w:val="20"/>
                              </w:rPr>
                            </w:pPr>
                            <w:r>
                              <w:rPr>
                                <w:rFonts w:asciiTheme="majorHAnsi" w:hAnsiTheme="majorHAnsi"/>
                                <w:color w:val="7F7F7F" w:themeColor="text1" w:themeTint="80"/>
                                <w:sz w:val="20"/>
                                <w:szCs w:val="20"/>
                              </w:rPr>
                              <w:t>A</w:t>
                            </w:r>
                            <w:r w:rsidRPr="00524C4E">
                              <w:rPr>
                                <w:rFonts w:asciiTheme="majorHAnsi" w:hAnsiTheme="majorHAnsi"/>
                                <w:color w:val="7F7F7F" w:themeColor="text1" w:themeTint="80"/>
                                <w:sz w:val="20"/>
                                <w:szCs w:val="20"/>
                              </w:rPr>
                              <w:t>ccuptatur minveriandia volest illestis dolo quia aut od quidel et essus quametum doluptat abo. Minctum fugit ut quunt endigentus cus simi, velitendis maionse quibus et et et venimin tumqui recusci iscidi intuscieni odiasim illibus</w:t>
                            </w:r>
                          </w:p>
                          <w:p w14:paraId="2DF62263" w14:textId="77777777" w:rsidR="008C7DEF" w:rsidRDefault="008C7DEF" w:rsidP="008C7DEF">
                            <w:pPr>
                              <w:pStyle w:val="BalloonText"/>
                              <w:rPr>
                                <w:rFonts w:asciiTheme="majorHAnsi" w:hAnsiTheme="majorHAnsi"/>
                                <w:color w:val="7F7F7F" w:themeColor="text1" w:themeTint="80"/>
                                <w:sz w:val="20"/>
                                <w:szCs w:val="20"/>
                              </w:rPr>
                            </w:pPr>
                          </w:p>
                          <w:p w14:paraId="5BECE04B" w14:textId="56920A67" w:rsidR="008C7DEF" w:rsidRDefault="008C7DEF" w:rsidP="008C7DEF">
                            <w:pPr>
                              <w:pStyle w:val="BalloonText"/>
                              <w:rPr>
                                <w:rFonts w:asciiTheme="majorHAnsi" w:hAnsiTheme="majorHAnsi"/>
                                <w:color w:val="7F7F7F" w:themeColor="text1" w:themeTint="80"/>
                                <w:sz w:val="20"/>
                                <w:szCs w:val="20"/>
                              </w:rPr>
                            </w:pPr>
                            <w:r>
                              <w:rPr>
                                <w:rFonts w:asciiTheme="majorHAnsi" w:hAnsiTheme="majorHAnsi"/>
                                <w:color w:val="7F7F7F" w:themeColor="text1" w:themeTint="80"/>
                                <w:sz w:val="20"/>
                                <w:szCs w:val="20"/>
                              </w:rPr>
                              <w:t>A</w:t>
                            </w:r>
                            <w:r w:rsidRPr="00524C4E">
                              <w:rPr>
                                <w:rFonts w:asciiTheme="majorHAnsi" w:hAnsiTheme="majorHAnsi"/>
                                <w:color w:val="7F7F7F" w:themeColor="text1" w:themeTint="80"/>
                                <w:sz w:val="20"/>
                                <w:szCs w:val="20"/>
                              </w:rPr>
                              <w:t>ccuptatur minveriandia volest illestis dolo quia aut od quidel et essus quametum doluptat abo. Minctum fugit ut quunt endigentus cus simi, velitendis maionse quibus et et et venimin tumqui recusci iscidi intuscieni odiasim illibus</w:t>
                            </w:r>
                          </w:p>
                          <w:p w14:paraId="7C0B63F5" w14:textId="77777777" w:rsidR="008C7DEF" w:rsidRDefault="008C7DEF" w:rsidP="008C7DEF">
                            <w:pPr>
                              <w:pStyle w:val="BalloonText"/>
                              <w:rPr>
                                <w:rFonts w:asciiTheme="majorHAnsi" w:hAnsiTheme="majorHAnsi"/>
                                <w:color w:val="7F7F7F" w:themeColor="text1" w:themeTint="80"/>
                                <w:sz w:val="20"/>
                                <w:szCs w:val="20"/>
                              </w:rPr>
                            </w:pPr>
                          </w:p>
                          <w:p w14:paraId="6D8938D4" w14:textId="5288CF06" w:rsidR="009C110B" w:rsidRDefault="009C110B" w:rsidP="00205642">
                            <w:pPr>
                              <w:widowControl w:val="0"/>
                              <w:autoSpaceDE w:val="0"/>
                              <w:autoSpaceDN w:val="0"/>
                              <w:adjustRightInd w:val="0"/>
                              <w:rPr>
                                <w:rFonts w:asciiTheme="majorHAnsi" w:hAnsiTheme="majorHAnsi"/>
                                <w:i/>
                                <w:color w:val="7F7F7F" w:themeColor="text1" w:themeTint="80"/>
                                <w:sz w:val="20"/>
                                <w:lang w:eastAsia="ja-JP"/>
                              </w:rPr>
                            </w:pPr>
                            <w:r>
                              <w:rPr>
                                <w:rFonts w:asciiTheme="majorHAnsi" w:hAnsiTheme="majorHAnsi"/>
                                <w:i/>
                                <w:color w:val="7F7F7F" w:themeColor="text1" w:themeTint="80"/>
                                <w:sz w:val="20"/>
                                <w:lang w:eastAsia="ja-JP"/>
                              </w:rPr>
                              <w:t xml:space="preserve">— </w:t>
                            </w:r>
                            <w:r w:rsidRPr="00205642">
                              <w:rPr>
                                <w:rFonts w:asciiTheme="majorHAnsi" w:hAnsiTheme="majorHAnsi"/>
                                <w:i/>
                                <w:color w:val="7F7F7F" w:themeColor="text1" w:themeTint="80"/>
                                <w:sz w:val="20"/>
                                <w:lang w:eastAsia="ja-JP"/>
                              </w:rPr>
                              <w:t>Physician Engagement Funding Support to date: $</w:t>
                            </w:r>
                            <w:r w:rsidR="008C7DEF">
                              <w:rPr>
                                <w:rFonts w:asciiTheme="majorHAnsi" w:hAnsiTheme="majorHAnsi"/>
                                <w:i/>
                                <w:color w:val="7F7F7F" w:themeColor="text1" w:themeTint="80"/>
                                <w:sz w:val="20"/>
                                <w:lang w:eastAsia="ja-JP"/>
                              </w:rPr>
                              <w:t>xxx</w:t>
                            </w:r>
                          </w:p>
                          <w:p w14:paraId="3AF49F87" w14:textId="77777777" w:rsidR="008C7DEF" w:rsidRDefault="008C7DEF" w:rsidP="00205642">
                            <w:pPr>
                              <w:widowControl w:val="0"/>
                              <w:autoSpaceDE w:val="0"/>
                              <w:autoSpaceDN w:val="0"/>
                              <w:adjustRightInd w:val="0"/>
                              <w:rPr>
                                <w:rFonts w:asciiTheme="majorHAnsi" w:hAnsiTheme="majorHAnsi"/>
                                <w:i/>
                                <w:color w:val="7F7F7F" w:themeColor="text1" w:themeTint="80"/>
                                <w:sz w:val="20"/>
                                <w:lang w:eastAsia="ja-JP"/>
                              </w:rPr>
                            </w:pPr>
                          </w:p>
                          <w:p w14:paraId="651759D4" w14:textId="22250D94" w:rsidR="008C7DEF" w:rsidRPr="00205642" w:rsidRDefault="008C7DEF" w:rsidP="00205642">
                            <w:pPr>
                              <w:widowControl w:val="0"/>
                              <w:autoSpaceDE w:val="0"/>
                              <w:autoSpaceDN w:val="0"/>
                              <w:adjustRightInd w:val="0"/>
                              <w:rPr>
                                <w:rFonts w:asciiTheme="majorHAnsi" w:hAnsiTheme="majorHAnsi"/>
                                <w:i/>
                                <w:color w:val="7F7F7F" w:themeColor="text1" w:themeTint="80"/>
                                <w:sz w:val="20"/>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CBD99" id="Text Box 4" o:spid="_x0000_s1041" type="#_x0000_t202" style="position:absolute;margin-left:165.6pt;margin-top:40.6pt;width:396pt;height:296.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" filled="f" stroked="f">
                <v:textbox>
                  <w:txbxContent>
                    <w:p w14:paraId="141C49B4" w14:textId="77777777" w:rsidR="00347B6F" w:rsidRPr="00347B6F" w:rsidRDefault="00347B6F" w:rsidP="00F9183D">
                      <w:pPr>
                        <w:widowControl w:val="0"/>
                        <w:autoSpaceDE w:val="0"/>
                        <w:autoSpaceDN w:val="0"/>
                        <w:adjustRightInd w:val="0"/>
                        <w:rPr>
                          <w:rFonts w:asciiTheme="majorHAnsi" w:hAnsiTheme="majorHAnsi"/>
                          <w:color w:val="4F81BD" w:themeColor="accent1"/>
                          <w:sz w:val="40"/>
                          <w:szCs w:val="40"/>
                          <w:lang w:eastAsia="ja-JP"/>
                        </w:rPr>
                      </w:pPr>
                      <w:r w:rsidRPr="00347B6F">
                        <w:rPr>
                          <w:rFonts w:asciiTheme="majorHAnsi" w:hAnsiTheme="majorHAnsi"/>
                          <w:color w:val="4F81BD" w:themeColor="accent1"/>
                          <w:sz w:val="40"/>
                          <w:szCs w:val="40"/>
                          <w:lang w:eastAsia="ja-JP"/>
                        </w:rPr>
                        <w:t>SUCCESS STORIES</w:t>
                      </w:r>
                    </w:p>
                    <w:p w14:paraId="00B55241" w14:textId="77777777" w:rsidR="00347B6F" w:rsidRDefault="00347B6F" w:rsidP="00F9183D">
                      <w:pPr>
                        <w:widowControl w:val="0"/>
                        <w:autoSpaceDE w:val="0"/>
                        <w:autoSpaceDN w:val="0"/>
                        <w:adjustRightInd w:val="0"/>
                        <w:rPr>
                          <w:rFonts w:asciiTheme="majorHAnsi" w:hAnsiTheme="majorHAnsi"/>
                          <w:color w:val="4F81BD" w:themeColor="accent1"/>
                          <w:sz w:val="32"/>
                          <w:szCs w:val="32"/>
                          <w:lang w:eastAsia="ja-JP"/>
                        </w:rPr>
                      </w:pPr>
                    </w:p>
                    <w:p w14:paraId="0C42A634" w14:textId="09C06F1D" w:rsidR="00F9183D" w:rsidRDefault="008C7DEF" w:rsidP="00F9183D">
                      <w:pPr>
                        <w:widowControl w:val="0"/>
                        <w:autoSpaceDE w:val="0"/>
                        <w:autoSpaceDN w:val="0"/>
                        <w:adjustRightInd w:val="0"/>
                        <w:rPr>
                          <w:rFonts w:asciiTheme="majorHAnsi" w:hAnsiTheme="majorHAnsi"/>
                          <w:color w:val="4F81BD" w:themeColor="accent1"/>
                          <w:sz w:val="32"/>
                          <w:szCs w:val="32"/>
                          <w:lang w:eastAsia="ja-JP"/>
                        </w:rPr>
                      </w:pPr>
                      <w:r>
                        <w:rPr>
                          <w:rFonts w:asciiTheme="majorHAnsi" w:hAnsiTheme="majorHAnsi"/>
                          <w:color w:val="4F81BD" w:themeColor="accent1"/>
                          <w:sz w:val="32"/>
                          <w:szCs w:val="32"/>
                          <w:lang w:eastAsia="ja-JP"/>
                        </w:rPr>
                        <w:t>SUPPORTING TRANSITION</w:t>
                      </w:r>
                      <w:r w:rsidR="00347B6F">
                        <w:rPr>
                          <w:rFonts w:asciiTheme="majorHAnsi" w:hAnsiTheme="majorHAnsi"/>
                          <w:color w:val="4F81BD" w:themeColor="accent1"/>
                          <w:sz w:val="32"/>
                          <w:szCs w:val="32"/>
                          <w:lang w:eastAsia="ja-JP"/>
                        </w:rPr>
                        <w:t>S</w:t>
                      </w:r>
                      <w:r>
                        <w:rPr>
                          <w:rFonts w:asciiTheme="majorHAnsi" w:hAnsiTheme="majorHAnsi"/>
                          <w:color w:val="4F81BD" w:themeColor="accent1"/>
                          <w:sz w:val="32"/>
                          <w:szCs w:val="32"/>
                          <w:lang w:eastAsia="ja-JP"/>
                        </w:rPr>
                        <w:t xml:space="preserve"> TO CERNER </w:t>
                      </w:r>
                      <w:r w:rsidR="00347B6F">
                        <w:rPr>
                          <w:rFonts w:asciiTheme="majorHAnsi" w:hAnsiTheme="majorHAnsi"/>
                          <w:color w:val="4F81BD" w:themeColor="accent1"/>
                          <w:sz w:val="32"/>
                          <w:szCs w:val="32"/>
                          <w:lang w:eastAsia="ja-JP"/>
                        </w:rPr>
                        <w:t xml:space="preserve"> </w:t>
                      </w:r>
                    </w:p>
                    <w:p w14:paraId="045605FB" w14:textId="7ED533DC" w:rsidR="008C7DEF" w:rsidRDefault="00347B6F" w:rsidP="00205642">
                      <w:pPr>
                        <w:widowControl w:val="0"/>
                        <w:autoSpaceDE w:val="0"/>
                        <w:autoSpaceDN w:val="0"/>
                        <w:adjustRightInd w:val="0"/>
                        <w:spacing w:after="200"/>
                        <w:rPr>
                          <w:rFonts w:asciiTheme="majorHAnsi" w:hAnsiTheme="majorHAnsi"/>
                          <w:color w:val="4F81BD" w:themeColor="accent1"/>
                          <w:szCs w:val="24"/>
                          <w:lang w:eastAsia="ja-JP"/>
                        </w:rPr>
                      </w:pPr>
                      <w:r>
                        <w:rPr>
                          <w:rFonts w:asciiTheme="majorHAnsi" w:hAnsiTheme="majorHAnsi"/>
                          <w:color w:val="4F81BD" w:themeColor="accent1"/>
                          <w:szCs w:val="24"/>
                          <w:lang w:eastAsia="ja-JP"/>
                        </w:rPr>
                        <w:t xml:space="preserve">Physician Lead: </w:t>
                      </w:r>
                      <w:r w:rsidR="009C110B" w:rsidRPr="00205642">
                        <w:rPr>
                          <w:rFonts w:asciiTheme="majorHAnsi" w:hAnsiTheme="majorHAnsi"/>
                          <w:color w:val="4F81BD" w:themeColor="accent1"/>
                          <w:szCs w:val="24"/>
                          <w:lang w:eastAsia="ja-JP"/>
                        </w:rPr>
                        <w:t>Dr</w:t>
                      </w:r>
                      <w:r>
                        <w:rPr>
                          <w:rFonts w:asciiTheme="majorHAnsi" w:hAnsiTheme="majorHAnsi"/>
                          <w:color w:val="4F81BD" w:themeColor="accent1"/>
                          <w:szCs w:val="24"/>
                          <w:lang w:eastAsia="ja-JP"/>
                        </w:rPr>
                        <w:t>.</w:t>
                      </w:r>
                      <w:r w:rsidR="009C110B" w:rsidRPr="00205642">
                        <w:rPr>
                          <w:rFonts w:asciiTheme="majorHAnsi" w:hAnsiTheme="majorHAnsi"/>
                          <w:color w:val="4F81BD" w:themeColor="accent1"/>
                          <w:szCs w:val="24"/>
                          <w:lang w:eastAsia="ja-JP"/>
                        </w:rPr>
                        <w:t xml:space="preserve"> </w:t>
                      </w:r>
                      <w:r w:rsidR="008C7DEF">
                        <w:rPr>
                          <w:rFonts w:asciiTheme="majorHAnsi" w:hAnsiTheme="majorHAnsi"/>
                          <w:color w:val="4F81BD" w:themeColor="accent1"/>
                          <w:szCs w:val="24"/>
                          <w:lang w:eastAsia="ja-JP"/>
                        </w:rPr>
                        <w:t>xxx</w:t>
                      </w:r>
                    </w:p>
                    <w:p w14:paraId="161E34DE" w14:textId="42E18B13" w:rsidR="008C7DEF" w:rsidRPr="00205642" w:rsidRDefault="008C7DEF" w:rsidP="00205642">
                      <w:pPr>
                        <w:widowControl w:val="0"/>
                        <w:autoSpaceDE w:val="0"/>
                        <w:autoSpaceDN w:val="0"/>
                        <w:adjustRightInd w:val="0"/>
                        <w:spacing w:after="200"/>
                        <w:rPr>
                          <w:rFonts w:asciiTheme="majorHAnsi" w:hAnsiTheme="majorHAnsi"/>
                          <w:color w:val="4F81BD" w:themeColor="accent1"/>
                          <w:szCs w:val="24"/>
                          <w:lang w:eastAsia="ja-JP"/>
                        </w:rPr>
                      </w:pPr>
                      <w:r>
                        <w:rPr>
                          <w:rFonts w:asciiTheme="majorHAnsi" w:hAnsiTheme="majorHAnsi"/>
                          <w:color w:val="4F81BD" w:themeColor="accent1"/>
                          <w:szCs w:val="24"/>
                          <w:lang w:eastAsia="ja-JP"/>
                        </w:rPr>
                        <w:t>(PHOTO)</w:t>
                      </w:r>
                    </w:p>
                    <w:p w14:paraId="1DE14060" w14:textId="77777777" w:rsidR="008C7DEF" w:rsidRDefault="008C7DEF" w:rsidP="008C7DEF">
                      <w:pPr>
                        <w:pStyle w:val="BalloonText"/>
                        <w:rPr>
                          <w:rFonts w:asciiTheme="majorHAnsi" w:hAnsiTheme="majorHAnsi"/>
                          <w:color w:val="7F7F7F" w:themeColor="text1" w:themeTint="80"/>
                          <w:sz w:val="20"/>
                          <w:szCs w:val="20"/>
                        </w:rPr>
                      </w:pPr>
                      <w:r>
                        <w:rPr>
                          <w:rFonts w:asciiTheme="majorHAnsi" w:hAnsiTheme="majorHAnsi"/>
                          <w:color w:val="7F7F7F" w:themeColor="text1" w:themeTint="80"/>
                          <w:sz w:val="20"/>
                          <w:szCs w:val="20"/>
                        </w:rPr>
                        <w:t>A</w:t>
                      </w:r>
                      <w:r w:rsidRPr="00524C4E">
                        <w:rPr>
                          <w:rFonts w:asciiTheme="majorHAnsi" w:hAnsiTheme="majorHAnsi"/>
                          <w:color w:val="7F7F7F" w:themeColor="text1" w:themeTint="80"/>
                          <w:sz w:val="20"/>
                          <w:szCs w:val="20"/>
                        </w:rPr>
                        <w:t>ccuptatur minveriandia volest illestis dolo quia aut od quidel et essus quametum doluptat abo. Minctum fugit ut quunt endigentus cus simi, velitendis maionse quibus et et et venimin tumqui recusci iscidi intuscieni odiasim illibus</w:t>
                      </w:r>
                    </w:p>
                    <w:p w14:paraId="2DF62263" w14:textId="77777777" w:rsidR="008C7DEF" w:rsidRDefault="008C7DEF" w:rsidP="008C7DEF">
                      <w:pPr>
                        <w:pStyle w:val="BalloonText"/>
                        <w:rPr>
                          <w:rFonts w:asciiTheme="majorHAnsi" w:hAnsiTheme="majorHAnsi"/>
                          <w:color w:val="7F7F7F" w:themeColor="text1" w:themeTint="80"/>
                          <w:sz w:val="20"/>
                          <w:szCs w:val="20"/>
                        </w:rPr>
                      </w:pPr>
                    </w:p>
                    <w:p w14:paraId="5BECE04B" w14:textId="56920A67" w:rsidR="008C7DEF" w:rsidRDefault="008C7DEF" w:rsidP="008C7DEF">
                      <w:pPr>
                        <w:pStyle w:val="BalloonText"/>
                        <w:rPr>
                          <w:rFonts w:asciiTheme="majorHAnsi" w:hAnsiTheme="majorHAnsi"/>
                          <w:color w:val="7F7F7F" w:themeColor="text1" w:themeTint="80"/>
                          <w:sz w:val="20"/>
                          <w:szCs w:val="20"/>
                        </w:rPr>
                      </w:pPr>
                      <w:r>
                        <w:rPr>
                          <w:rFonts w:asciiTheme="majorHAnsi" w:hAnsiTheme="majorHAnsi"/>
                          <w:color w:val="7F7F7F" w:themeColor="text1" w:themeTint="80"/>
                          <w:sz w:val="20"/>
                          <w:szCs w:val="20"/>
                        </w:rPr>
                        <w:t>A</w:t>
                      </w:r>
                      <w:r w:rsidRPr="00524C4E">
                        <w:rPr>
                          <w:rFonts w:asciiTheme="majorHAnsi" w:hAnsiTheme="majorHAnsi"/>
                          <w:color w:val="7F7F7F" w:themeColor="text1" w:themeTint="80"/>
                          <w:sz w:val="20"/>
                          <w:szCs w:val="20"/>
                        </w:rPr>
                        <w:t>ccuptatur minveriandia volest illestis dolo quia aut od quidel et essus quametum doluptat abo. Minctum fugit ut quunt endigentus cus simi, velitendis maionse quibus et et et venimin tumqui recusci iscidi intuscieni odiasim illibus</w:t>
                      </w:r>
                    </w:p>
                    <w:p w14:paraId="7C0B63F5" w14:textId="77777777" w:rsidR="008C7DEF" w:rsidRDefault="008C7DEF" w:rsidP="008C7DEF">
                      <w:pPr>
                        <w:pStyle w:val="BalloonText"/>
                        <w:rPr>
                          <w:rFonts w:asciiTheme="majorHAnsi" w:hAnsiTheme="majorHAnsi"/>
                          <w:color w:val="7F7F7F" w:themeColor="text1" w:themeTint="80"/>
                          <w:sz w:val="20"/>
                          <w:szCs w:val="20"/>
                        </w:rPr>
                      </w:pPr>
                    </w:p>
                    <w:p w14:paraId="6D8938D4" w14:textId="5288CF06" w:rsidR="009C110B" w:rsidRDefault="009C110B" w:rsidP="00205642">
                      <w:pPr>
                        <w:widowControl w:val="0"/>
                        <w:autoSpaceDE w:val="0"/>
                        <w:autoSpaceDN w:val="0"/>
                        <w:adjustRightInd w:val="0"/>
                        <w:rPr>
                          <w:rFonts w:asciiTheme="majorHAnsi" w:hAnsiTheme="majorHAnsi"/>
                          <w:i/>
                          <w:color w:val="7F7F7F" w:themeColor="text1" w:themeTint="80"/>
                          <w:sz w:val="20"/>
                          <w:lang w:eastAsia="ja-JP"/>
                        </w:rPr>
                      </w:pPr>
                      <w:r>
                        <w:rPr>
                          <w:rFonts w:asciiTheme="majorHAnsi" w:hAnsiTheme="majorHAnsi"/>
                          <w:i/>
                          <w:color w:val="7F7F7F" w:themeColor="text1" w:themeTint="80"/>
                          <w:sz w:val="20"/>
                          <w:lang w:eastAsia="ja-JP"/>
                        </w:rPr>
                        <w:t xml:space="preserve">— </w:t>
                      </w:r>
                      <w:r w:rsidRPr="00205642">
                        <w:rPr>
                          <w:rFonts w:asciiTheme="majorHAnsi" w:hAnsiTheme="majorHAnsi"/>
                          <w:i/>
                          <w:color w:val="7F7F7F" w:themeColor="text1" w:themeTint="80"/>
                          <w:sz w:val="20"/>
                          <w:lang w:eastAsia="ja-JP"/>
                        </w:rPr>
                        <w:t>Physician Engagement Funding Support to date: $</w:t>
                      </w:r>
                      <w:r w:rsidR="008C7DEF">
                        <w:rPr>
                          <w:rFonts w:asciiTheme="majorHAnsi" w:hAnsiTheme="majorHAnsi"/>
                          <w:i/>
                          <w:color w:val="7F7F7F" w:themeColor="text1" w:themeTint="80"/>
                          <w:sz w:val="20"/>
                          <w:lang w:eastAsia="ja-JP"/>
                        </w:rPr>
                        <w:t>xxx</w:t>
                      </w:r>
                    </w:p>
                    <w:p w14:paraId="3AF49F87" w14:textId="77777777" w:rsidR="008C7DEF" w:rsidRDefault="008C7DEF" w:rsidP="00205642">
                      <w:pPr>
                        <w:widowControl w:val="0"/>
                        <w:autoSpaceDE w:val="0"/>
                        <w:autoSpaceDN w:val="0"/>
                        <w:adjustRightInd w:val="0"/>
                        <w:rPr>
                          <w:rFonts w:asciiTheme="majorHAnsi" w:hAnsiTheme="majorHAnsi"/>
                          <w:i/>
                          <w:color w:val="7F7F7F" w:themeColor="text1" w:themeTint="80"/>
                          <w:sz w:val="20"/>
                          <w:lang w:eastAsia="ja-JP"/>
                        </w:rPr>
                      </w:pPr>
                    </w:p>
                    <w:p w14:paraId="651759D4" w14:textId="22250D94" w:rsidR="008C7DEF" w:rsidRPr="00205642" w:rsidRDefault="008C7DEF" w:rsidP="00205642">
                      <w:pPr>
                        <w:widowControl w:val="0"/>
                        <w:autoSpaceDE w:val="0"/>
                        <w:autoSpaceDN w:val="0"/>
                        <w:adjustRightInd w:val="0"/>
                        <w:rPr>
                          <w:rFonts w:asciiTheme="majorHAnsi" w:hAnsiTheme="majorHAnsi"/>
                          <w:i/>
                          <w:color w:val="7F7F7F" w:themeColor="text1" w:themeTint="80"/>
                          <w:sz w:val="20"/>
                          <w:lang w:eastAsia="ja-JP"/>
                        </w:rPr>
                      </w:pPr>
                    </w:p>
                  </w:txbxContent>
                </v:textbox>
                <w10:wrap type="square"/>
              </v:shape>
            </w:pict>
          </mc:Fallback>
        </mc:AlternateContent>
      </w:r>
      <w:r w:rsidR="003E36CA">
        <w:rPr>
          <w:noProof/>
          <w:lang w:val="en-CA" w:eastAsia="en-CA"/>
        </w:rPr>
        <mc:AlternateContent>
          <mc:Choice Requires="wps">
            <w:drawing>
              <wp:anchor distT="0" distB="0" distL="114300" distR="114300" simplePos="0" relativeHeight="251772928" behindDoc="0" locked="0" layoutInCell="1" allowOverlap="1" wp14:anchorId="7A5F97C6" wp14:editId="174F4FE3">
                <wp:simplePos x="0" y="0"/>
                <wp:positionH relativeFrom="column">
                  <wp:posOffset>-67310</wp:posOffset>
                </wp:positionH>
                <wp:positionV relativeFrom="paragraph">
                  <wp:posOffset>1201420</wp:posOffset>
                </wp:positionV>
                <wp:extent cx="1943100" cy="0"/>
                <wp:effectExtent l="0" t="0" r="12700" b="25400"/>
                <wp:wrapNone/>
                <wp:docPr id="25" name="Straight Connector 25"/>
                <wp:cNvGraphicFramePr/>
                <a:graphic xmlns:a="http://schemas.openxmlformats.org/drawingml/2006/main">
                  <a:graphicData uri="http://schemas.microsoft.com/office/word/2010/wordprocessingShape">
                    <wps:wsp>
                      <wps:cNvCnPr/>
                      <wps:spPr>
                        <a:xfrm>
                          <a:off x="0" y="0"/>
                          <a:ext cx="1943100" cy="0"/>
                        </a:xfrm>
                        <a:prstGeom prst="line">
                          <a:avLst/>
                        </a:prstGeom>
                        <a:ln w="28575" cmpd="sng">
                          <a:solidFill>
                            <a:srgbClr val="69167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88DD8C7" id="Straight Connector 25" o:spid="_x0000_s1026" style="position:absolute;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pt,94.6pt" to="147.7pt,9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" strokecolor="#691674" strokeweight="2.25pt"/>
            </w:pict>
          </mc:Fallback>
        </mc:AlternateContent>
      </w:r>
      <w:r w:rsidR="003E36CA">
        <w:rPr>
          <w:noProof/>
          <w:lang w:val="en-CA" w:eastAsia="en-CA"/>
        </w:rPr>
        <mc:AlternateContent>
          <mc:Choice Requires="wps">
            <w:drawing>
              <wp:anchor distT="0" distB="0" distL="114300" distR="114300" simplePos="0" relativeHeight="251773952" behindDoc="0" locked="0" layoutInCell="1" allowOverlap="1" wp14:anchorId="1C0295E0" wp14:editId="2A3C7E0E">
                <wp:simplePos x="0" y="0"/>
                <wp:positionH relativeFrom="column">
                  <wp:posOffset>847090</wp:posOffset>
                </wp:positionH>
                <wp:positionV relativeFrom="paragraph">
                  <wp:posOffset>1201420</wp:posOffset>
                </wp:positionV>
                <wp:extent cx="147320" cy="95250"/>
                <wp:effectExtent l="0" t="0" r="5080" b="6350"/>
                <wp:wrapThrough wrapText="bothSides">
                  <wp:wrapPolygon edited="0">
                    <wp:start x="0" y="0"/>
                    <wp:lineTo x="0" y="17280"/>
                    <wp:lineTo x="18621" y="17280"/>
                    <wp:lineTo x="18621" y="0"/>
                    <wp:lineTo x="0" y="0"/>
                  </wp:wrapPolygon>
                </wp:wrapThrough>
                <wp:docPr id="26" name="Isosceles Triangle 26"/>
                <wp:cNvGraphicFramePr/>
                <a:graphic xmlns:a="http://schemas.openxmlformats.org/drawingml/2006/main">
                  <a:graphicData uri="http://schemas.microsoft.com/office/word/2010/wordprocessingShape">
                    <wps:wsp>
                      <wps:cNvSpPr/>
                      <wps:spPr>
                        <a:xfrm flipH="1" flipV="1">
                          <a:off x="0" y="0"/>
                          <a:ext cx="147320" cy="95250"/>
                        </a:xfrm>
                        <a:prstGeom prst="triangle">
                          <a:avLst/>
                        </a:prstGeom>
                        <a:solidFill>
                          <a:srgbClr val="691674"/>
                        </a:solidFill>
                        <a:ln>
                          <a:noFill/>
                        </a:ln>
                        <a:effectLst/>
                      </wps:spPr>
                      <wps:style>
                        <a:lnRef idx="1">
                          <a:schemeClr val="accent1"/>
                        </a:lnRef>
                        <a:fillRef idx="3">
                          <a:schemeClr val="accent1"/>
                        </a:fillRef>
                        <a:effectRef idx="2">
                          <a:schemeClr val="accent1"/>
                        </a:effectRef>
                        <a:fontRef idx="minor">
                          <a:schemeClr val="lt1"/>
                        </a:fontRef>
                      </wps:style>
                      <wps:txbx>
                        <w:txbxContent>
                          <w:p w14:paraId="407231AC" w14:textId="77777777" w:rsidR="009C110B" w:rsidRDefault="009C110B" w:rsidP="00AD090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295E0" id="Isosceles Triangle 26" o:spid="_x0000_s1042" type="#_x0000_t5" style="position:absolute;margin-left:66.7pt;margin-top:94.6pt;width:11.6pt;height:7.5pt;flip:x 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" fillcolor="#691674" stroked="f">
                <v:textbox>
                  <w:txbxContent>
                    <w:p w14:paraId="407231AC" w14:textId="77777777" w:rsidR="009C110B" w:rsidRDefault="009C110B" w:rsidP="00AD090F">
                      <w:pPr>
                        <w:jc w:val="center"/>
                      </w:pPr>
                      <w:r>
                        <w:t xml:space="preserve">  </w:t>
                      </w:r>
                    </w:p>
                  </w:txbxContent>
                </v:textbox>
                <w10:wrap type="through"/>
              </v:shape>
            </w:pict>
          </mc:Fallback>
        </mc:AlternateContent>
      </w:r>
      <w:r w:rsidR="00D9020D">
        <w:br w:type="page"/>
      </w:r>
    </w:p>
    <w:p w14:paraId="6A74005D" w14:textId="77777777" w:rsidR="00D9020D" w:rsidRPr="00FB40EE" w:rsidRDefault="003E36CA" w:rsidP="00D9020D">
      <w:pPr>
        <w:pStyle w:val="BalloonText"/>
        <w:ind w:left="360"/>
        <w:rPr>
          <w:rFonts w:asciiTheme="majorHAnsi" w:hAnsiTheme="majorHAnsi"/>
          <w:color w:val="7F7F7F" w:themeColor="text1" w:themeTint="80"/>
          <w:sz w:val="20"/>
        </w:rPr>
      </w:pPr>
      <w:r>
        <w:rPr>
          <w:noProof/>
          <w:lang w:val="en-CA" w:eastAsia="en-CA"/>
        </w:rPr>
        <w:lastRenderedPageBreak/>
        <mc:AlternateContent>
          <mc:Choice Requires="wps">
            <w:drawing>
              <wp:anchor distT="0" distB="0" distL="114300" distR="114300" simplePos="0" relativeHeight="251750400" behindDoc="0" locked="0" layoutInCell="1" allowOverlap="1" wp14:anchorId="6DBCA418" wp14:editId="78F011B8">
                <wp:simplePos x="0" y="0"/>
                <wp:positionH relativeFrom="column">
                  <wp:posOffset>5190490</wp:posOffset>
                </wp:positionH>
                <wp:positionV relativeFrom="paragraph">
                  <wp:posOffset>-637540</wp:posOffset>
                </wp:positionV>
                <wp:extent cx="1943100" cy="36576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1943100" cy="3657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7AA90D" w14:textId="77777777" w:rsidR="009C110B" w:rsidRDefault="009C110B" w:rsidP="00B62A3B">
                            <w:pPr>
                              <w:widowControl w:val="0"/>
                              <w:autoSpaceDE w:val="0"/>
                              <w:autoSpaceDN w:val="0"/>
                              <w:adjustRightInd w:val="0"/>
                              <w:ind w:left="144"/>
                              <w:rPr>
                                <w:rFonts w:asciiTheme="majorHAnsi" w:hAnsiTheme="majorHAnsi"/>
                                <w:i/>
                                <w:color w:val="4F81BD" w:themeColor="accent1"/>
                                <w:sz w:val="28"/>
                                <w:szCs w:val="28"/>
                                <w:lang w:eastAsia="ja-JP"/>
                              </w:rPr>
                            </w:pPr>
                          </w:p>
                          <w:p w14:paraId="61B42A11" w14:textId="77777777" w:rsidR="009C110B" w:rsidRDefault="009C110B" w:rsidP="00B62A3B">
                            <w:pPr>
                              <w:widowControl w:val="0"/>
                              <w:autoSpaceDE w:val="0"/>
                              <w:autoSpaceDN w:val="0"/>
                              <w:adjustRightInd w:val="0"/>
                              <w:ind w:left="144"/>
                              <w:rPr>
                                <w:rFonts w:asciiTheme="majorHAnsi" w:hAnsiTheme="majorHAnsi"/>
                                <w:i/>
                                <w:color w:val="4F81BD" w:themeColor="accent1"/>
                                <w:sz w:val="28"/>
                                <w:szCs w:val="28"/>
                                <w:lang w:eastAsia="ja-JP"/>
                              </w:rPr>
                            </w:pPr>
                            <w:r w:rsidRPr="00B62A3B">
                              <w:rPr>
                                <w:rFonts w:asciiTheme="majorHAnsi" w:hAnsiTheme="majorHAnsi"/>
                                <w:i/>
                                <w:color w:val="4F81BD" w:themeColor="accent1"/>
                                <w:sz w:val="28"/>
                                <w:szCs w:val="28"/>
                                <w:lang w:eastAsia="ja-JP"/>
                              </w:rPr>
                              <w:t>“</w:t>
                            </w:r>
                            <w:r>
                              <w:rPr>
                                <w:rFonts w:asciiTheme="majorHAnsi" w:hAnsiTheme="majorHAnsi"/>
                                <w:i/>
                                <w:color w:val="4F81BD" w:themeColor="accent1"/>
                                <w:sz w:val="28"/>
                                <w:szCs w:val="28"/>
                                <w:lang w:eastAsia="ja-JP"/>
                              </w:rPr>
                              <w:t>P</w:t>
                            </w:r>
                            <w:r w:rsidRPr="00B62A3B">
                              <w:rPr>
                                <w:rFonts w:asciiTheme="majorHAnsi" w:hAnsiTheme="majorHAnsi"/>
                                <w:i/>
                                <w:color w:val="4F81BD" w:themeColor="accent1"/>
                                <w:sz w:val="28"/>
                                <w:szCs w:val="28"/>
                                <w:lang w:eastAsia="ja-JP"/>
                              </w:rPr>
                              <w:t>atient safety within the hospital environment requires substantive, sustained change within the clinical practice culture and care delivery systems</w:t>
                            </w:r>
                            <w:r>
                              <w:rPr>
                                <w:rFonts w:asciiTheme="majorHAnsi" w:hAnsiTheme="majorHAnsi"/>
                                <w:i/>
                                <w:color w:val="4F81BD" w:themeColor="accent1"/>
                                <w:sz w:val="28"/>
                                <w:szCs w:val="28"/>
                                <w:lang w:eastAsia="ja-JP"/>
                              </w:rPr>
                              <w:t>.”</w:t>
                            </w:r>
                          </w:p>
                          <w:p w14:paraId="57BEBFEA" w14:textId="77777777" w:rsidR="009C110B" w:rsidRDefault="009C110B" w:rsidP="00B62A3B">
                            <w:pPr>
                              <w:widowControl w:val="0"/>
                              <w:autoSpaceDE w:val="0"/>
                              <w:autoSpaceDN w:val="0"/>
                              <w:adjustRightInd w:val="0"/>
                              <w:jc w:val="center"/>
                              <w:rPr>
                                <w:rFonts w:asciiTheme="majorHAnsi" w:hAnsiTheme="majorHAnsi"/>
                                <w:i/>
                                <w:color w:val="4F81BD" w:themeColor="accent1"/>
                                <w:sz w:val="28"/>
                                <w:szCs w:val="28"/>
                                <w:lang w:eastAsia="ja-JP"/>
                              </w:rPr>
                            </w:pPr>
                          </w:p>
                          <w:p w14:paraId="4BD569DF" w14:textId="77777777" w:rsidR="009C110B" w:rsidRPr="00B62A3B" w:rsidRDefault="009C110B" w:rsidP="00B62A3B">
                            <w:pPr>
                              <w:widowControl w:val="0"/>
                              <w:autoSpaceDE w:val="0"/>
                              <w:autoSpaceDN w:val="0"/>
                              <w:adjustRightInd w:val="0"/>
                              <w:jc w:val="center"/>
                              <w:rPr>
                                <w:b/>
                                <w:color w:val="4F81BD" w:themeColor="accent1"/>
                                <w:sz w:val="72"/>
                                <w:szCs w:val="72"/>
                                <w:lang w:eastAsia="ja-JP"/>
                              </w:rPr>
                            </w:pPr>
                          </w:p>
                          <w:p w14:paraId="554B5F23" w14:textId="77777777" w:rsidR="009C110B" w:rsidRDefault="009C11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CA418" id="Text Box 13" o:spid="_x0000_s1043" type="#_x0000_t202" style="position:absolute;left:0;text-align:left;margin-left:408.7pt;margin-top:-50.2pt;width:153pt;height:4in;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" filled="f" stroked="f">
                <v:textbox>
                  <w:txbxContent>
                    <w:p w14:paraId="297AA90D" w14:textId="77777777" w:rsidR="009C110B" w:rsidRDefault="009C110B" w:rsidP="00B62A3B">
                      <w:pPr>
                        <w:widowControl w:val="0"/>
                        <w:autoSpaceDE w:val="0"/>
                        <w:autoSpaceDN w:val="0"/>
                        <w:adjustRightInd w:val="0"/>
                        <w:ind w:left="144"/>
                        <w:rPr>
                          <w:rFonts w:asciiTheme="majorHAnsi" w:hAnsiTheme="majorHAnsi"/>
                          <w:i/>
                          <w:color w:val="4F81BD" w:themeColor="accent1"/>
                          <w:sz w:val="28"/>
                          <w:szCs w:val="28"/>
                          <w:lang w:eastAsia="ja-JP"/>
                        </w:rPr>
                      </w:pPr>
                    </w:p>
                    <w:p w14:paraId="61B42A11" w14:textId="77777777" w:rsidR="009C110B" w:rsidRDefault="009C110B" w:rsidP="00B62A3B">
                      <w:pPr>
                        <w:widowControl w:val="0"/>
                        <w:autoSpaceDE w:val="0"/>
                        <w:autoSpaceDN w:val="0"/>
                        <w:adjustRightInd w:val="0"/>
                        <w:ind w:left="144"/>
                        <w:rPr>
                          <w:rFonts w:asciiTheme="majorHAnsi" w:hAnsiTheme="majorHAnsi"/>
                          <w:i/>
                          <w:color w:val="4F81BD" w:themeColor="accent1"/>
                          <w:sz w:val="28"/>
                          <w:szCs w:val="28"/>
                          <w:lang w:eastAsia="ja-JP"/>
                        </w:rPr>
                      </w:pPr>
                      <w:r w:rsidRPr="00B62A3B">
                        <w:rPr>
                          <w:rFonts w:asciiTheme="majorHAnsi" w:hAnsiTheme="majorHAnsi"/>
                          <w:i/>
                          <w:color w:val="4F81BD" w:themeColor="accent1"/>
                          <w:sz w:val="28"/>
                          <w:szCs w:val="28"/>
                          <w:lang w:eastAsia="ja-JP"/>
                        </w:rPr>
                        <w:t>“</w:t>
                      </w:r>
                      <w:r>
                        <w:rPr>
                          <w:rFonts w:asciiTheme="majorHAnsi" w:hAnsiTheme="majorHAnsi"/>
                          <w:i/>
                          <w:color w:val="4F81BD" w:themeColor="accent1"/>
                          <w:sz w:val="28"/>
                          <w:szCs w:val="28"/>
                          <w:lang w:eastAsia="ja-JP"/>
                        </w:rPr>
                        <w:t>P</w:t>
                      </w:r>
                      <w:r w:rsidRPr="00B62A3B">
                        <w:rPr>
                          <w:rFonts w:asciiTheme="majorHAnsi" w:hAnsiTheme="majorHAnsi"/>
                          <w:i/>
                          <w:color w:val="4F81BD" w:themeColor="accent1"/>
                          <w:sz w:val="28"/>
                          <w:szCs w:val="28"/>
                          <w:lang w:eastAsia="ja-JP"/>
                        </w:rPr>
                        <w:t>atient safety within the hospital environment requires substantive, sustained change within the clinical practice culture and care delivery systems</w:t>
                      </w:r>
                      <w:r>
                        <w:rPr>
                          <w:rFonts w:asciiTheme="majorHAnsi" w:hAnsiTheme="majorHAnsi"/>
                          <w:i/>
                          <w:color w:val="4F81BD" w:themeColor="accent1"/>
                          <w:sz w:val="28"/>
                          <w:szCs w:val="28"/>
                          <w:lang w:eastAsia="ja-JP"/>
                        </w:rPr>
                        <w:t>.”</w:t>
                      </w:r>
                    </w:p>
                    <w:p w14:paraId="57BEBFEA" w14:textId="77777777" w:rsidR="009C110B" w:rsidRDefault="009C110B" w:rsidP="00B62A3B">
                      <w:pPr>
                        <w:widowControl w:val="0"/>
                        <w:autoSpaceDE w:val="0"/>
                        <w:autoSpaceDN w:val="0"/>
                        <w:adjustRightInd w:val="0"/>
                        <w:jc w:val="center"/>
                        <w:rPr>
                          <w:rFonts w:asciiTheme="majorHAnsi" w:hAnsiTheme="majorHAnsi"/>
                          <w:i/>
                          <w:color w:val="4F81BD" w:themeColor="accent1"/>
                          <w:sz w:val="28"/>
                          <w:szCs w:val="28"/>
                          <w:lang w:eastAsia="ja-JP"/>
                        </w:rPr>
                      </w:pPr>
                    </w:p>
                    <w:p w14:paraId="4BD569DF" w14:textId="77777777" w:rsidR="009C110B" w:rsidRPr="00B62A3B" w:rsidRDefault="009C110B" w:rsidP="00B62A3B">
                      <w:pPr>
                        <w:widowControl w:val="0"/>
                        <w:autoSpaceDE w:val="0"/>
                        <w:autoSpaceDN w:val="0"/>
                        <w:adjustRightInd w:val="0"/>
                        <w:jc w:val="center"/>
                        <w:rPr>
                          <w:b/>
                          <w:color w:val="4F81BD" w:themeColor="accent1"/>
                          <w:sz w:val="72"/>
                          <w:szCs w:val="72"/>
                          <w:lang w:eastAsia="ja-JP"/>
                        </w:rPr>
                      </w:pPr>
                    </w:p>
                    <w:p w14:paraId="554B5F23" w14:textId="77777777" w:rsidR="009C110B" w:rsidRDefault="009C110B"/>
                  </w:txbxContent>
                </v:textbox>
                <w10:wrap type="square"/>
              </v:shape>
            </w:pict>
          </mc:Fallback>
        </mc:AlternateContent>
      </w:r>
      <w:r w:rsidR="00B62A3B">
        <w:rPr>
          <w:noProof/>
          <w:lang w:val="en-CA" w:eastAsia="en-CA"/>
        </w:rPr>
        <mc:AlternateContent>
          <mc:Choice Requires="wps">
            <w:drawing>
              <wp:anchor distT="0" distB="0" distL="114300" distR="114300" simplePos="0" relativeHeight="251753472" behindDoc="0" locked="0" layoutInCell="1" allowOverlap="1" wp14:anchorId="2CE4BA5A" wp14:editId="5DCDE7EF">
                <wp:simplePos x="0" y="0"/>
                <wp:positionH relativeFrom="column">
                  <wp:posOffset>6071870</wp:posOffset>
                </wp:positionH>
                <wp:positionV relativeFrom="paragraph">
                  <wp:posOffset>-637540</wp:posOffset>
                </wp:positionV>
                <wp:extent cx="147320" cy="106680"/>
                <wp:effectExtent l="0" t="0" r="5080" b="0"/>
                <wp:wrapThrough wrapText="bothSides">
                  <wp:wrapPolygon edited="0">
                    <wp:start x="0" y="0"/>
                    <wp:lineTo x="0" y="15429"/>
                    <wp:lineTo x="18621" y="15429"/>
                    <wp:lineTo x="18621" y="0"/>
                    <wp:lineTo x="0" y="0"/>
                  </wp:wrapPolygon>
                </wp:wrapThrough>
                <wp:docPr id="15" name="Isosceles Triangle 15"/>
                <wp:cNvGraphicFramePr/>
                <a:graphic xmlns:a="http://schemas.openxmlformats.org/drawingml/2006/main">
                  <a:graphicData uri="http://schemas.microsoft.com/office/word/2010/wordprocessingShape">
                    <wps:wsp>
                      <wps:cNvSpPr/>
                      <wps:spPr>
                        <a:xfrm flipH="1" flipV="1">
                          <a:off x="0" y="0"/>
                          <a:ext cx="147320" cy="106680"/>
                        </a:xfrm>
                        <a:prstGeom prst="triangle">
                          <a:avLst/>
                        </a:prstGeom>
                        <a:solidFill>
                          <a:srgbClr val="691674"/>
                        </a:solidFill>
                        <a:ln>
                          <a:noFill/>
                        </a:ln>
                        <a:effectLst/>
                      </wps:spPr>
                      <wps:style>
                        <a:lnRef idx="1">
                          <a:schemeClr val="accent1"/>
                        </a:lnRef>
                        <a:fillRef idx="3">
                          <a:schemeClr val="accent1"/>
                        </a:fillRef>
                        <a:effectRef idx="2">
                          <a:schemeClr val="accent1"/>
                        </a:effectRef>
                        <a:fontRef idx="minor">
                          <a:schemeClr val="lt1"/>
                        </a:fontRef>
                      </wps:style>
                      <wps:txbx>
                        <w:txbxContent>
                          <w:p w14:paraId="1D8174AD" w14:textId="77777777" w:rsidR="009C110B" w:rsidRDefault="009C110B" w:rsidP="00B62A3B">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4BA5A" id="Isosceles Triangle 15" o:spid="_x0000_s1044" type="#_x0000_t5" style="position:absolute;left:0;text-align:left;margin-left:478.1pt;margin-top:-50.2pt;width:11.6pt;height:8.4pt;flip:x 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" fillcolor="#691674" stroked="f">
                <v:textbox>
                  <w:txbxContent>
                    <w:p w14:paraId="1D8174AD" w14:textId="77777777" w:rsidR="009C110B" w:rsidRDefault="009C110B" w:rsidP="00B62A3B">
                      <w:pPr>
                        <w:jc w:val="center"/>
                      </w:pPr>
                      <w:r>
                        <w:t xml:space="preserve">  </w:t>
                      </w:r>
                    </w:p>
                  </w:txbxContent>
                </v:textbox>
                <w10:wrap type="through"/>
              </v:shape>
            </w:pict>
          </mc:Fallback>
        </mc:AlternateContent>
      </w:r>
      <w:r w:rsidR="00B62A3B">
        <w:rPr>
          <w:noProof/>
          <w:lang w:val="en-CA" w:eastAsia="en-CA"/>
        </w:rPr>
        <mc:AlternateContent>
          <mc:Choice Requires="wps">
            <w:drawing>
              <wp:anchor distT="0" distB="0" distL="114300" distR="114300" simplePos="0" relativeHeight="251752448" behindDoc="0" locked="0" layoutInCell="1" allowOverlap="1" wp14:anchorId="3F47A27A" wp14:editId="3A30F651">
                <wp:simplePos x="0" y="0"/>
                <wp:positionH relativeFrom="column">
                  <wp:posOffset>5190490</wp:posOffset>
                </wp:positionH>
                <wp:positionV relativeFrom="paragraph">
                  <wp:posOffset>-637540</wp:posOffset>
                </wp:positionV>
                <wp:extent cx="1943100" cy="0"/>
                <wp:effectExtent l="0" t="0" r="12700" b="25400"/>
                <wp:wrapNone/>
                <wp:docPr id="14" name="Straight Connector 14"/>
                <wp:cNvGraphicFramePr/>
                <a:graphic xmlns:a="http://schemas.openxmlformats.org/drawingml/2006/main">
                  <a:graphicData uri="http://schemas.microsoft.com/office/word/2010/wordprocessingShape">
                    <wps:wsp>
                      <wps:cNvCnPr/>
                      <wps:spPr>
                        <a:xfrm>
                          <a:off x="0" y="0"/>
                          <a:ext cx="1943100" cy="0"/>
                        </a:xfrm>
                        <a:prstGeom prst="line">
                          <a:avLst/>
                        </a:prstGeom>
                        <a:ln w="28575" cmpd="sng">
                          <a:solidFill>
                            <a:srgbClr val="69167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3CCCEC7" id="Straight Connector 14" o:spid="_x0000_s1026" style="position:absolute;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8.7pt,-50.2pt" to="561.7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" strokecolor="#691674" strokeweight="2.25pt"/>
            </w:pict>
          </mc:Fallback>
        </mc:AlternateContent>
      </w:r>
      <w:r w:rsidR="00D9020D">
        <w:rPr>
          <w:noProof/>
          <w:lang w:val="en-CA" w:eastAsia="en-CA"/>
        </w:rPr>
        <mc:AlternateContent>
          <mc:Choice Requires="wps">
            <w:drawing>
              <wp:anchor distT="0" distB="0" distL="114300" distR="114300" simplePos="0" relativeHeight="251748352" behindDoc="0" locked="0" layoutInCell="1" allowOverlap="1" wp14:anchorId="03664CA8" wp14:editId="06978A99">
                <wp:simplePos x="0" y="0"/>
                <wp:positionH relativeFrom="column">
                  <wp:posOffset>5190490</wp:posOffset>
                </wp:positionH>
                <wp:positionV relativeFrom="paragraph">
                  <wp:posOffset>-637540</wp:posOffset>
                </wp:positionV>
                <wp:extent cx="1943100" cy="3657600"/>
                <wp:effectExtent l="0" t="0" r="12700" b="0"/>
                <wp:wrapNone/>
                <wp:docPr id="11" name="Rectangle 11"/>
                <wp:cNvGraphicFramePr/>
                <a:graphic xmlns:a="http://schemas.openxmlformats.org/drawingml/2006/main">
                  <a:graphicData uri="http://schemas.microsoft.com/office/word/2010/wordprocessingShape">
                    <wps:wsp>
                      <wps:cNvSpPr/>
                      <wps:spPr>
                        <a:xfrm>
                          <a:off x="0" y="0"/>
                          <a:ext cx="1943100" cy="3657600"/>
                        </a:xfrm>
                        <a:prstGeom prst="rect">
                          <a:avLst/>
                        </a:prstGeom>
                        <a:solidFill>
                          <a:srgbClr val="F5F5F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90881" id="Rectangle 11" o:spid="_x0000_s1026" style="position:absolute;margin-left:408.7pt;margin-top:-50.2pt;width:153pt;height:4in;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" fillcolor="#f5f5f5" stroked="f"/>
            </w:pict>
          </mc:Fallback>
        </mc:AlternateContent>
      </w:r>
      <w:r w:rsidR="00D9020D">
        <w:rPr>
          <w:noProof/>
          <w:lang w:val="en-CA" w:eastAsia="en-CA"/>
        </w:rPr>
        <w:drawing>
          <wp:anchor distT="0" distB="0" distL="114300" distR="114300" simplePos="0" relativeHeight="251749376" behindDoc="0" locked="0" layoutInCell="1" allowOverlap="1" wp14:anchorId="7EACC095" wp14:editId="44650C64">
            <wp:simplePos x="0" y="0"/>
            <wp:positionH relativeFrom="column">
              <wp:posOffset>-67310</wp:posOffset>
            </wp:positionH>
            <wp:positionV relativeFrom="paragraph">
              <wp:posOffset>-637540</wp:posOffset>
            </wp:positionV>
            <wp:extent cx="5029200" cy="361696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23459147_XLARGE.jpg"/>
                    <pic:cNvPicPr/>
                  </pic:nvPicPr>
                  <pic:blipFill>
                    <a:blip r:embed="rId10">
                      <a:extLst>
                        <a:ext uri="{28A0092B-C50C-407E-A947-70E740481C1C}">
                          <a14:useLocalDpi xmlns:a14="http://schemas.microsoft.com/office/drawing/2010/main" val="0"/>
                        </a:ext>
                      </a:extLst>
                    </a:blip>
                    <a:stretch>
                      <a:fillRect/>
                    </a:stretch>
                  </pic:blipFill>
                  <pic:spPr>
                    <a:xfrm>
                      <a:off x="0" y="0"/>
                      <a:ext cx="5029200" cy="3616960"/>
                    </a:xfrm>
                    <a:prstGeom prst="rect">
                      <a:avLst/>
                    </a:prstGeom>
                  </pic:spPr>
                </pic:pic>
              </a:graphicData>
            </a:graphic>
            <wp14:sizeRelH relativeFrom="page">
              <wp14:pctWidth>0</wp14:pctWidth>
            </wp14:sizeRelH>
            <wp14:sizeRelV relativeFrom="page">
              <wp14:pctHeight>0</wp14:pctHeight>
            </wp14:sizeRelV>
          </wp:anchor>
        </w:drawing>
      </w:r>
      <w:r w:rsidR="00D9020D">
        <w:rPr>
          <w:noProof/>
          <w:lang w:val="en-CA" w:eastAsia="en-CA"/>
        </w:rPr>
        <w:drawing>
          <wp:anchor distT="0" distB="0" distL="114300" distR="114300" simplePos="0" relativeHeight="251742208" behindDoc="0" locked="0" layoutInCell="1" allowOverlap="1" wp14:anchorId="73992055" wp14:editId="547A4C12">
            <wp:simplePos x="0" y="0"/>
            <wp:positionH relativeFrom="column">
              <wp:posOffset>-67310</wp:posOffset>
            </wp:positionH>
            <wp:positionV relativeFrom="paragraph">
              <wp:posOffset>-1437640</wp:posOffset>
            </wp:positionV>
            <wp:extent cx="7200900" cy="1489075"/>
            <wp:effectExtent l="0" t="0" r="1270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 header.png"/>
                    <pic:cNvPicPr/>
                  </pic:nvPicPr>
                  <pic:blipFill>
                    <a:blip r:embed="rId9">
                      <a:extLst>
                        <a:ext uri="{28A0092B-C50C-407E-A947-70E740481C1C}">
                          <a14:useLocalDpi xmlns:a14="http://schemas.microsoft.com/office/drawing/2010/main" val="0"/>
                        </a:ext>
                      </a:extLst>
                    </a:blip>
                    <a:stretch>
                      <a:fillRect/>
                    </a:stretch>
                  </pic:blipFill>
                  <pic:spPr>
                    <a:xfrm>
                      <a:off x="0" y="0"/>
                      <a:ext cx="7200900" cy="1489075"/>
                    </a:xfrm>
                    <a:prstGeom prst="rect">
                      <a:avLst/>
                    </a:prstGeom>
                  </pic:spPr>
                </pic:pic>
              </a:graphicData>
            </a:graphic>
            <wp14:sizeRelH relativeFrom="page">
              <wp14:pctWidth>0</wp14:pctWidth>
            </wp14:sizeRelH>
            <wp14:sizeRelV relativeFrom="page">
              <wp14:pctHeight>0</wp14:pctHeight>
            </wp14:sizeRelV>
          </wp:anchor>
        </w:drawing>
      </w:r>
    </w:p>
    <w:p w14:paraId="7F3EECFD" w14:textId="77777777" w:rsidR="009049C0" w:rsidRDefault="009049C0"/>
    <w:p w14:paraId="2C1693C2" w14:textId="77777777" w:rsidR="009049C0" w:rsidRDefault="009049C0">
      <w:r>
        <w:rPr>
          <w:noProof/>
          <w:lang w:val="en-CA" w:eastAsia="en-CA"/>
        </w:rPr>
        <mc:AlternateContent>
          <mc:Choice Requires="wps">
            <w:drawing>
              <wp:anchor distT="0" distB="0" distL="114300" distR="114300" simplePos="0" relativeHeight="251787264" behindDoc="0" locked="0" layoutInCell="1" allowOverlap="1" wp14:anchorId="72C53DA8" wp14:editId="13DB3E2F">
                <wp:simplePos x="0" y="0"/>
                <wp:positionH relativeFrom="column">
                  <wp:posOffset>5190490</wp:posOffset>
                </wp:positionH>
                <wp:positionV relativeFrom="paragraph">
                  <wp:posOffset>3032760</wp:posOffset>
                </wp:positionV>
                <wp:extent cx="1943100" cy="44577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1943100" cy="4457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E421E8" w14:textId="77777777" w:rsidR="009C110B" w:rsidRDefault="009C110B" w:rsidP="009049C0">
                            <w:pPr>
                              <w:widowControl w:val="0"/>
                              <w:autoSpaceDE w:val="0"/>
                              <w:autoSpaceDN w:val="0"/>
                              <w:adjustRightInd w:val="0"/>
                              <w:rPr>
                                <w:rFonts w:asciiTheme="majorHAnsi" w:hAnsiTheme="majorHAnsi"/>
                                <w:color w:val="7F7F7F" w:themeColor="text1" w:themeTint="80"/>
                                <w:sz w:val="18"/>
                                <w:szCs w:val="18"/>
                                <w:lang w:eastAsia="ja-JP"/>
                              </w:rPr>
                            </w:pPr>
                          </w:p>
                          <w:p w14:paraId="10F5AC35" w14:textId="77777777" w:rsidR="009C110B" w:rsidRDefault="009C110B" w:rsidP="009049C0">
                            <w:pPr>
                              <w:widowControl w:val="0"/>
                              <w:autoSpaceDE w:val="0"/>
                              <w:autoSpaceDN w:val="0"/>
                              <w:adjustRightInd w:val="0"/>
                              <w:rPr>
                                <w:rFonts w:asciiTheme="majorHAnsi" w:hAnsiTheme="majorHAnsi"/>
                                <w:color w:val="7F7F7F" w:themeColor="text1" w:themeTint="80"/>
                                <w:sz w:val="18"/>
                                <w:szCs w:val="18"/>
                                <w:lang w:eastAsia="ja-JP"/>
                              </w:rPr>
                            </w:pPr>
                          </w:p>
                          <w:p w14:paraId="3BDC2886" w14:textId="77777777" w:rsidR="009C110B" w:rsidRPr="006410F5" w:rsidRDefault="009C110B" w:rsidP="009049C0">
                            <w:pPr>
                              <w:pStyle w:val="ListParagraph"/>
                              <w:spacing w:after="0" w:line="240" w:lineRule="auto"/>
                              <w:ind w:hanging="720"/>
                              <w:rPr>
                                <w:rFonts w:asciiTheme="majorHAnsi" w:hAnsiTheme="majorHAnsi" w:cstheme="minorHAnsi"/>
                                <w:b/>
                                <w:color w:val="7F7F7F" w:themeColor="text1" w:themeTint="80"/>
                              </w:rPr>
                            </w:pPr>
                            <w:r>
                              <w:rPr>
                                <w:rFonts w:asciiTheme="majorHAnsi" w:hAnsiTheme="majorHAnsi" w:cs="Arial"/>
                                <w:noProof/>
                                <w:color w:val="4F81BD" w:themeColor="accent1"/>
                              </w:rPr>
                              <w:t>JOIN US</w:t>
                            </w:r>
                          </w:p>
                          <w:p w14:paraId="080B6A29" w14:textId="77777777" w:rsidR="009C110B" w:rsidRDefault="009C110B" w:rsidP="009049C0">
                            <w:pPr>
                              <w:pStyle w:val="BasicParagraph"/>
                              <w:suppressAutoHyphens/>
                              <w:spacing w:after="160"/>
                              <w:rPr>
                                <w:rFonts w:ascii="Calibri" w:hAnsi="Calibri" w:cs="Calibri"/>
                                <w:color w:val="7F7F7F" w:themeColor="text1" w:themeTint="80"/>
                                <w:sz w:val="18"/>
                                <w:szCs w:val="18"/>
                              </w:rPr>
                            </w:pPr>
                            <w:r>
                              <w:rPr>
                                <w:rFonts w:ascii="Calibri" w:hAnsi="Calibri" w:cs="Calibri"/>
                                <w:color w:val="7F7F7F" w:themeColor="text1" w:themeTint="80"/>
                                <w:sz w:val="18"/>
                                <w:szCs w:val="18"/>
                              </w:rPr>
                              <w:t>Facilitation expertise is provided by Facility Engagement Leads (FELs) who can help physicians establish active organizations that carry out funded activities at their sites.</w:t>
                            </w:r>
                          </w:p>
                          <w:p w14:paraId="38F45354" w14:textId="77777777" w:rsidR="009C110B" w:rsidRDefault="009C110B" w:rsidP="009049C0">
                            <w:pPr>
                              <w:widowControl w:val="0"/>
                              <w:autoSpaceDE w:val="0"/>
                              <w:autoSpaceDN w:val="0"/>
                              <w:adjustRightInd w:val="0"/>
                              <w:rPr>
                                <w:rFonts w:asciiTheme="majorHAnsi" w:hAnsiTheme="majorHAnsi"/>
                                <w:color w:val="7F7F7F" w:themeColor="text1" w:themeTint="80"/>
                                <w:sz w:val="18"/>
                                <w:szCs w:val="18"/>
                                <w:lang w:eastAsia="ja-JP"/>
                              </w:rPr>
                            </w:pPr>
                          </w:p>
                          <w:p w14:paraId="102D8C58" w14:textId="77777777" w:rsidR="009C110B" w:rsidRDefault="009C110B" w:rsidP="009049C0">
                            <w:pPr>
                              <w:widowControl w:val="0"/>
                              <w:autoSpaceDE w:val="0"/>
                              <w:autoSpaceDN w:val="0"/>
                              <w:adjustRightInd w:val="0"/>
                              <w:rPr>
                                <w:rFonts w:asciiTheme="majorHAnsi" w:hAnsiTheme="majorHAnsi"/>
                                <w:color w:val="7F7F7F" w:themeColor="text1" w:themeTint="80"/>
                                <w:sz w:val="18"/>
                                <w:szCs w:val="18"/>
                                <w:lang w:eastAsia="ja-JP"/>
                              </w:rPr>
                            </w:pPr>
                          </w:p>
                          <w:p w14:paraId="3E6DC2BE" w14:textId="77777777" w:rsidR="009C110B" w:rsidRPr="006410F5" w:rsidRDefault="009C110B" w:rsidP="009049C0">
                            <w:pPr>
                              <w:pStyle w:val="ListParagraph"/>
                              <w:spacing w:after="0" w:line="240" w:lineRule="auto"/>
                              <w:ind w:hanging="720"/>
                              <w:rPr>
                                <w:rFonts w:asciiTheme="majorHAnsi" w:hAnsiTheme="majorHAnsi" w:cstheme="minorHAnsi"/>
                                <w:b/>
                                <w:color w:val="7F7F7F" w:themeColor="text1" w:themeTint="80"/>
                              </w:rPr>
                            </w:pPr>
                            <w:r>
                              <w:rPr>
                                <w:rFonts w:asciiTheme="majorHAnsi" w:hAnsiTheme="majorHAnsi" w:cs="Arial"/>
                                <w:noProof/>
                                <w:color w:val="4F81BD" w:themeColor="accent1"/>
                              </w:rPr>
                              <w:t>FOR MORE INFORMATION</w:t>
                            </w:r>
                          </w:p>
                          <w:p w14:paraId="26FD3244" w14:textId="20BD8BCE" w:rsidR="009C110B" w:rsidRPr="00A26689" w:rsidRDefault="008C7DEF" w:rsidP="009049C0">
                            <w:pPr>
                              <w:spacing w:after="200" w:line="288" w:lineRule="auto"/>
                              <w:rPr>
                                <w:rFonts w:ascii="Calibri" w:hAnsi="Calibri" w:cs="Calibri"/>
                                <w:color w:val="7F7F7F" w:themeColor="text1" w:themeTint="80"/>
                                <w:sz w:val="18"/>
                                <w:szCs w:val="18"/>
                              </w:rPr>
                            </w:pPr>
                            <w:r>
                              <w:rPr>
                                <w:rFonts w:asciiTheme="majorHAnsi" w:hAnsiTheme="majorHAnsi"/>
                                <w:color w:val="7F7F7F" w:themeColor="text1" w:themeTint="80"/>
                                <w:sz w:val="18"/>
                                <w:szCs w:val="18"/>
                                <w:lang w:eastAsia="ja-JP"/>
                              </w:rPr>
                              <w:t xml:space="preserve"> xxxx</w:t>
                            </w:r>
                          </w:p>
                          <w:p w14:paraId="5A7E2A6D" w14:textId="77777777" w:rsidR="009C110B" w:rsidRDefault="009C110B" w:rsidP="009049C0">
                            <w:pPr>
                              <w:spacing w:after="200" w:line="288" w:lineRule="auto"/>
                              <w:rPr>
                                <w:rFonts w:ascii="Calibri" w:hAnsi="Calibri" w:cs="Calibri"/>
                                <w:color w:val="7F7F7F" w:themeColor="text1" w:themeTint="80"/>
                                <w:sz w:val="18"/>
                                <w:szCs w:val="18"/>
                              </w:rPr>
                            </w:pPr>
                          </w:p>
                          <w:p w14:paraId="352E7BA1" w14:textId="77777777" w:rsidR="009C110B" w:rsidRPr="00FB40EE" w:rsidRDefault="009C110B" w:rsidP="009049C0">
                            <w:pPr>
                              <w:rPr>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53DA8" id="Text Box 1" o:spid="_x0000_s1045" type="#_x0000_t202" style="position:absolute;margin-left:408.7pt;margin-top:238.8pt;width:153pt;height:35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" filled="f" stroked="f">
                <v:textbox>
                  <w:txbxContent>
                    <w:p w14:paraId="7EE421E8" w14:textId="77777777" w:rsidR="009C110B" w:rsidRDefault="009C110B" w:rsidP="009049C0">
                      <w:pPr>
                        <w:widowControl w:val="0"/>
                        <w:autoSpaceDE w:val="0"/>
                        <w:autoSpaceDN w:val="0"/>
                        <w:adjustRightInd w:val="0"/>
                        <w:rPr>
                          <w:rFonts w:asciiTheme="majorHAnsi" w:hAnsiTheme="majorHAnsi"/>
                          <w:color w:val="7F7F7F" w:themeColor="text1" w:themeTint="80"/>
                          <w:sz w:val="18"/>
                          <w:szCs w:val="18"/>
                          <w:lang w:eastAsia="ja-JP"/>
                        </w:rPr>
                      </w:pPr>
                    </w:p>
                    <w:p w14:paraId="10F5AC35" w14:textId="77777777" w:rsidR="009C110B" w:rsidRDefault="009C110B" w:rsidP="009049C0">
                      <w:pPr>
                        <w:widowControl w:val="0"/>
                        <w:autoSpaceDE w:val="0"/>
                        <w:autoSpaceDN w:val="0"/>
                        <w:adjustRightInd w:val="0"/>
                        <w:rPr>
                          <w:rFonts w:asciiTheme="majorHAnsi" w:hAnsiTheme="majorHAnsi"/>
                          <w:color w:val="7F7F7F" w:themeColor="text1" w:themeTint="80"/>
                          <w:sz w:val="18"/>
                          <w:szCs w:val="18"/>
                          <w:lang w:eastAsia="ja-JP"/>
                        </w:rPr>
                      </w:pPr>
                    </w:p>
                    <w:p w14:paraId="3BDC2886" w14:textId="77777777" w:rsidR="009C110B" w:rsidRPr="006410F5" w:rsidRDefault="009C110B" w:rsidP="009049C0">
                      <w:pPr>
                        <w:pStyle w:val="ListParagraph"/>
                        <w:spacing w:after="0" w:line="240" w:lineRule="auto"/>
                        <w:ind w:hanging="720"/>
                        <w:rPr>
                          <w:rFonts w:asciiTheme="majorHAnsi" w:hAnsiTheme="majorHAnsi" w:cstheme="minorHAnsi"/>
                          <w:b/>
                          <w:color w:val="7F7F7F" w:themeColor="text1" w:themeTint="80"/>
                        </w:rPr>
                      </w:pPr>
                      <w:r>
                        <w:rPr>
                          <w:rFonts w:asciiTheme="majorHAnsi" w:hAnsiTheme="majorHAnsi" w:cs="Arial"/>
                          <w:noProof/>
                          <w:color w:val="4F81BD" w:themeColor="accent1"/>
                        </w:rPr>
                        <w:t>JOIN US</w:t>
                      </w:r>
                    </w:p>
                    <w:p w14:paraId="080B6A29" w14:textId="77777777" w:rsidR="009C110B" w:rsidRDefault="009C110B" w:rsidP="009049C0">
                      <w:pPr>
                        <w:pStyle w:val="BasicParagraph"/>
                        <w:suppressAutoHyphens/>
                        <w:spacing w:after="160"/>
                        <w:rPr>
                          <w:rFonts w:ascii="Calibri" w:hAnsi="Calibri" w:cs="Calibri"/>
                          <w:color w:val="7F7F7F" w:themeColor="text1" w:themeTint="80"/>
                          <w:sz w:val="18"/>
                          <w:szCs w:val="18"/>
                        </w:rPr>
                      </w:pPr>
                      <w:r>
                        <w:rPr>
                          <w:rFonts w:ascii="Calibri" w:hAnsi="Calibri" w:cs="Calibri"/>
                          <w:color w:val="7F7F7F" w:themeColor="text1" w:themeTint="80"/>
                          <w:sz w:val="18"/>
                          <w:szCs w:val="18"/>
                        </w:rPr>
                        <w:t>Facilitation expertise is provided by Facility Engagement Leads (FELs) who can help physicians establish active organizations that carry out funded activities at their sites.</w:t>
                      </w:r>
                    </w:p>
                    <w:p w14:paraId="38F45354" w14:textId="77777777" w:rsidR="009C110B" w:rsidRDefault="009C110B" w:rsidP="009049C0">
                      <w:pPr>
                        <w:widowControl w:val="0"/>
                        <w:autoSpaceDE w:val="0"/>
                        <w:autoSpaceDN w:val="0"/>
                        <w:adjustRightInd w:val="0"/>
                        <w:rPr>
                          <w:rFonts w:asciiTheme="majorHAnsi" w:hAnsiTheme="majorHAnsi"/>
                          <w:color w:val="7F7F7F" w:themeColor="text1" w:themeTint="80"/>
                          <w:sz w:val="18"/>
                          <w:szCs w:val="18"/>
                          <w:lang w:eastAsia="ja-JP"/>
                        </w:rPr>
                      </w:pPr>
                    </w:p>
                    <w:p w14:paraId="102D8C58" w14:textId="77777777" w:rsidR="009C110B" w:rsidRDefault="009C110B" w:rsidP="009049C0">
                      <w:pPr>
                        <w:widowControl w:val="0"/>
                        <w:autoSpaceDE w:val="0"/>
                        <w:autoSpaceDN w:val="0"/>
                        <w:adjustRightInd w:val="0"/>
                        <w:rPr>
                          <w:rFonts w:asciiTheme="majorHAnsi" w:hAnsiTheme="majorHAnsi"/>
                          <w:color w:val="7F7F7F" w:themeColor="text1" w:themeTint="80"/>
                          <w:sz w:val="18"/>
                          <w:szCs w:val="18"/>
                          <w:lang w:eastAsia="ja-JP"/>
                        </w:rPr>
                      </w:pPr>
                    </w:p>
                    <w:p w14:paraId="3E6DC2BE" w14:textId="77777777" w:rsidR="009C110B" w:rsidRPr="006410F5" w:rsidRDefault="009C110B" w:rsidP="009049C0">
                      <w:pPr>
                        <w:pStyle w:val="ListParagraph"/>
                        <w:spacing w:after="0" w:line="240" w:lineRule="auto"/>
                        <w:ind w:hanging="720"/>
                        <w:rPr>
                          <w:rFonts w:asciiTheme="majorHAnsi" w:hAnsiTheme="majorHAnsi" w:cstheme="minorHAnsi"/>
                          <w:b/>
                          <w:color w:val="7F7F7F" w:themeColor="text1" w:themeTint="80"/>
                        </w:rPr>
                      </w:pPr>
                      <w:r>
                        <w:rPr>
                          <w:rFonts w:asciiTheme="majorHAnsi" w:hAnsiTheme="majorHAnsi" w:cs="Arial"/>
                          <w:noProof/>
                          <w:color w:val="4F81BD" w:themeColor="accent1"/>
                        </w:rPr>
                        <w:t>FOR MORE INFORMATION</w:t>
                      </w:r>
                    </w:p>
                    <w:p w14:paraId="26FD3244" w14:textId="20BD8BCE" w:rsidR="009C110B" w:rsidRPr="00A26689" w:rsidRDefault="008C7DEF" w:rsidP="009049C0">
                      <w:pPr>
                        <w:spacing w:after="200" w:line="288" w:lineRule="auto"/>
                        <w:rPr>
                          <w:rFonts w:ascii="Calibri" w:hAnsi="Calibri" w:cs="Calibri"/>
                          <w:color w:val="7F7F7F" w:themeColor="text1" w:themeTint="80"/>
                          <w:sz w:val="18"/>
                          <w:szCs w:val="18"/>
                        </w:rPr>
                      </w:pPr>
                      <w:r>
                        <w:rPr>
                          <w:rFonts w:asciiTheme="majorHAnsi" w:hAnsiTheme="majorHAnsi"/>
                          <w:color w:val="7F7F7F" w:themeColor="text1" w:themeTint="80"/>
                          <w:sz w:val="18"/>
                          <w:szCs w:val="18"/>
                          <w:lang w:eastAsia="ja-JP"/>
                        </w:rPr>
                        <w:t xml:space="preserve"> xxxx</w:t>
                      </w:r>
                    </w:p>
                    <w:p w14:paraId="5A7E2A6D" w14:textId="77777777" w:rsidR="009C110B" w:rsidRDefault="009C110B" w:rsidP="009049C0">
                      <w:pPr>
                        <w:spacing w:after="200" w:line="288" w:lineRule="auto"/>
                        <w:rPr>
                          <w:rFonts w:ascii="Calibri" w:hAnsi="Calibri" w:cs="Calibri"/>
                          <w:color w:val="7F7F7F" w:themeColor="text1" w:themeTint="80"/>
                          <w:sz w:val="18"/>
                          <w:szCs w:val="18"/>
                        </w:rPr>
                      </w:pPr>
                    </w:p>
                    <w:p w14:paraId="352E7BA1" w14:textId="77777777" w:rsidR="009C110B" w:rsidRPr="00FB40EE" w:rsidRDefault="009C110B" w:rsidP="009049C0">
                      <w:pPr>
                        <w:rPr>
                          <w:color w:val="7F7F7F" w:themeColor="text1" w:themeTint="80"/>
                        </w:rPr>
                      </w:pPr>
                    </w:p>
                  </w:txbxContent>
                </v:textbox>
                <w10:wrap type="square"/>
              </v:shape>
            </w:pict>
          </mc:Fallback>
        </mc:AlternateContent>
      </w:r>
      <w:r>
        <w:rPr>
          <w:noProof/>
          <w:lang w:val="en-CA" w:eastAsia="en-CA"/>
        </w:rPr>
        <mc:AlternateContent>
          <mc:Choice Requires="wps">
            <w:drawing>
              <wp:anchor distT="0" distB="0" distL="114300" distR="114300" simplePos="0" relativeHeight="251782144" behindDoc="0" locked="0" layoutInCell="1" allowOverlap="1" wp14:anchorId="5CED5721" wp14:editId="183486D3">
                <wp:simplePos x="0" y="0"/>
                <wp:positionH relativeFrom="column">
                  <wp:posOffset>5190490</wp:posOffset>
                </wp:positionH>
                <wp:positionV relativeFrom="paragraph">
                  <wp:posOffset>3032760</wp:posOffset>
                </wp:positionV>
                <wp:extent cx="1943100" cy="4572000"/>
                <wp:effectExtent l="0" t="0" r="12700" b="0"/>
                <wp:wrapNone/>
                <wp:docPr id="9" name="Rectangle 9"/>
                <wp:cNvGraphicFramePr/>
                <a:graphic xmlns:a="http://schemas.openxmlformats.org/drawingml/2006/main">
                  <a:graphicData uri="http://schemas.microsoft.com/office/word/2010/wordprocessingShape">
                    <wps:wsp>
                      <wps:cNvSpPr/>
                      <wps:spPr>
                        <a:xfrm>
                          <a:off x="0" y="0"/>
                          <a:ext cx="1943100" cy="4572000"/>
                        </a:xfrm>
                        <a:prstGeom prst="rect">
                          <a:avLst/>
                        </a:prstGeom>
                        <a:solidFill>
                          <a:srgbClr val="F5F5F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39047" id="Rectangle 9" o:spid="_x0000_s1026" style="position:absolute;margin-left:408.7pt;margin-top:238.8pt;width:153pt;height:5in;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" fillcolor="#f5f5f5" stroked="f"/>
            </w:pict>
          </mc:Fallback>
        </mc:AlternateContent>
      </w:r>
      <w:r>
        <w:rPr>
          <w:noProof/>
          <w:lang w:val="en-CA" w:eastAsia="en-CA"/>
        </w:rPr>
        <mc:AlternateContent>
          <mc:Choice Requires="wps">
            <w:drawing>
              <wp:anchor distT="0" distB="0" distL="114300" distR="114300" simplePos="0" relativeHeight="251785216" behindDoc="0" locked="0" layoutInCell="1" allowOverlap="1" wp14:anchorId="32250D77" wp14:editId="52826CA4">
                <wp:simplePos x="0" y="0"/>
                <wp:positionH relativeFrom="column">
                  <wp:posOffset>6104890</wp:posOffset>
                </wp:positionH>
                <wp:positionV relativeFrom="paragraph">
                  <wp:posOffset>3032760</wp:posOffset>
                </wp:positionV>
                <wp:extent cx="147320" cy="106680"/>
                <wp:effectExtent l="0" t="0" r="5080" b="0"/>
                <wp:wrapThrough wrapText="bothSides">
                  <wp:wrapPolygon edited="0">
                    <wp:start x="0" y="0"/>
                    <wp:lineTo x="0" y="15429"/>
                    <wp:lineTo x="18621" y="15429"/>
                    <wp:lineTo x="18621" y="0"/>
                    <wp:lineTo x="0" y="0"/>
                  </wp:wrapPolygon>
                </wp:wrapThrough>
                <wp:docPr id="16" name="Isosceles Triangle 16"/>
                <wp:cNvGraphicFramePr/>
                <a:graphic xmlns:a="http://schemas.openxmlformats.org/drawingml/2006/main">
                  <a:graphicData uri="http://schemas.microsoft.com/office/word/2010/wordprocessingShape">
                    <wps:wsp>
                      <wps:cNvSpPr/>
                      <wps:spPr>
                        <a:xfrm flipH="1" flipV="1">
                          <a:off x="0" y="0"/>
                          <a:ext cx="147320" cy="106680"/>
                        </a:xfrm>
                        <a:prstGeom prst="triangle">
                          <a:avLst/>
                        </a:prstGeom>
                        <a:solidFill>
                          <a:srgbClr val="691674"/>
                        </a:solidFill>
                        <a:ln>
                          <a:noFill/>
                        </a:ln>
                        <a:effectLst/>
                      </wps:spPr>
                      <wps:style>
                        <a:lnRef idx="1">
                          <a:schemeClr val="accent1"/>
                        </a:lnRef>
                        <a:fillRef idx="3">
                          <a:schemeClr val="accent1"/>
                        </a:fillRef>
                        <a:effectRef idx="2">
                          <a:schemeClr val="accent1"/>
                        </a:effectRef>
                        <a:fontRef idx="minor">
                          <a:schemeClr val="lt1"/>
                        </a:fontRef>
                      </wps:style>
                      <wps:txbx>
                        <w:txbxContent>
                          <w:p w14:paraId="49038EF1" w14:textId="77777777" w:rsidR="009C110B" w:rsidRDefault="009C110B" w:rsidP="009049C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50D77" id="Isosceles Triangle 16" o:spid="_x0000_s1046" type="#_x0000_t5" style="position:absolute;margin-left:480.7pt;margin-top:238.8pt;width:11.6pt;height:8.4pt;flip:x 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" fillcolor="#691674" stroked="f">
                <v:textbox>
                  <w:txbxContent>
                    <w:p w14:paraId="49038EF1" w14:textId="77777777" w:rsidR="009C110B" w:rsidRDefault="009C110B" w:rsidP="009049C0">
                      <w:pPr>
                        <w:jc w:val="center"/>
                      </w:pPr>
                      <w:r>
                        <w:t xml:space="preserve">  </w:t>
                      </w:r>
                    </w:p>
                  </w:txbxContent>
                </v:textbox>
                <w10:wrap type="through"/>
              </v:shape>
            </w:pict>
          </mc:Fallback>
        </mc:AlternateContent>
      </w:r>
      <w:r>
        <w:rPr>
          <w:noProof/>
          <w:lang w:val="en-CA" w:eastAsia="en-CA"/>
        </w:rPr>
        <mc:AlternateContent>
          <mc:Choice Requires="wps">
            <w:drawing>
              <wp:anchor distT="0" distB="0" distL="114300" distR="114300" simplePos="0" relativeHeight="251784192" behindDoc="0" locked="0" layoutInCell="1" allowOverlap="1" wp14:anchorId="708EA452" wp14:editId="2B42C857">
                <wp:simplePos x="0" y="0"/>
                <wp:positionH relativeFrom="column">
                  <wp:posOffset>5190490</wp:posOffset>
                </wp:positionH>
                <wp:positionV relativeFrom="paragraph">
                  <wp:posOffset>3032760</wp:posOffset>
                </wp:positionV>
                <wp:extent cx="1943100" cy="0"/>
                <wp:effectExtent l="0" t="0" r="12700" b="25400"/>
                <wp:wrapNone/>
                <wp:docPr id="10" name="Straight Connector 10"/>
                <wp:cNvGraphicFramePr/>
                <a:graphic xmlns:a="http://schemas.openxmlformats.org/drawingml/2006/main">
                  <a:graphicData uri="http://schemas.microsoft.com/office/word/2010/wordprocessingShape">
                    <wps:wsp>
                      <wps:cNvCnPr/>
                      <wps:spPr>
                        <a:xfrm>
                          <a:off x="0" y="0"/>
                          <a:ext cx="1943100" cy="0"/>
                        </a:xfrm>
                        <a:prstGeom prst="line">
                          <a:avLst/>
                        </a:prstGeom>
                        <a:ln w="28575" cmpd="sng">
                          <a:solidFill>
                            <a:srgbClr val="69167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D35B33F" id="Straight Connector 10" o:spid="_x0000_s1026" style="position:absolute;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8.7pt,238.8pt" to="561.7pt,2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" strokecolor="#691674" strokeweight="2.25pt"/>
            </w:pict>
          </mc:Fallback>
        </mc:AlternateContent>
      </w:r>
      <w:r>
        <w:rPr>
          <w:noProof/>
          <w:lang w:val="en-CA" w:eastAsia="en-CA"/>
        </w:rPr>
        <mc:AlternateContent>
          <mc:Choice Requires="wps">
            <w:drawing>
              <wp:anchor distT="0" distB="0" distL="114300" distR="114300" simplePos="0" relativeHeight="251745280" behindDoc="0" locked="0" layoutInCell="1" allowOverlap="1" wp14:anchorId="3C0C7079" wp14:editId="444394A5">
                <wp:simplePos x="0" y="0"/>
                <wp:positionH relativeFrom="column">
                  <wp:posOffset>-67310</wp:posOffset>
                </wp:positionH>
                <wp:positionV relativeFrom="paragraph">
                  <wp:posOffset>2918460</wp:posOffset>
                </wp:positionV>
                <wp:extent cx="5029200" cy="45720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029200" cy="4572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D18926" w14:textId="02F8A9E7" w:rsidR="008C7DEF" w:rsidRDefault="008C7DEF" w:rsidP="00D9020D">
                            <w:pPr>
                              <w:widowControl w:val="0"/>
                              <w:autoSpaceDE w:val="0"/>
                              <w:autoSpaceDN w:val="0"/>
                              <w:adjustRightInd w:val="0"/>
                              <w:spacing w:after="200"/>
                              <w:rPr>
                                <w:rFonts w:asciiTheme="majorHAnsi" w:hAnsiTheme="majorHAnsi"/>
                                <w:color w:val="4F81BD" w:themeColor="accent1"/>
                                <w:sz w:val="32"/>
                                <w:szCs w:val="32"/>
                                <w:lang w:eastAsia="ja-JP"/>
                              </w:rPr>
                            </w:pPr>
                            <w:r>
                              <w:rPr>
                                <w:rFonts w:asciiTheme="majorHAnsi" w:hAnsiTheme="majorHAnsi"/>
                                <w:color w:val="4F81BD" w:themeColor="accent1"/>
                                <w:sz w:val="32"/>
                                <w:szCs w:val="32"/>
                                <w:lang w:eastAsia="ja-JP"/>
                              </w:rPr>
                              <w:t>DISCHARGE IMPROVEMENT PROJECT</w:t>
                            </w:r>
                          </w:p>
                          <w:p w14:paraId="26556552" w14:textId="3D463F54" w:rsidR="009C110B" w:rsidRDefault="008C7DEF" w:rsidP="00D9020D">
                            <w:pPr>
                              <w:widowControl w:val="0"/>
                              <w:autoSpaceDE w:val="0"/>
                              <w:autoSpaceDN w:val="0"/>
                              <w:adjustRightInd w:val="0"/>
                              <w:spacing w:after="200"/>
                              <w:rPr>
                                <w:rFonts w:asciiTheme="majorHAnsi" w:hAnsiTheme="majorHAnsi"/>
                                <w:color w:val="4F81BD" w:themeColor="accent1"/>
                                <w:szCs w:val="24"/>
                                <w:lang w:eastAsia="ja-JP"/>
                              </w:rPr>
                            </w:pPr>
                            <w:r>
                              <w:rPr>
                                <w:rFonts w:asciiTheme="majorHAnsi" w:hAnsiTheme="majorHAnsi"/>
                                <w:color w:val="4F81BD" w:themeColor="accent1"/>
                                <w:szCs w:val="24"/>
                                <w:lang w:eastAsia="ja-JP"/>
                              </w:rPr>
                              <w:t xml:space="preserve">Physician Lead: </w:t>
                            </w:r>
                            <w:r w:rsidR="009C110B" w:rsidRPr="00205642">
                              <w:rPr>
                                <w:rFonts w:asciiTheme="majorHAnsi" w:hAnsiTheme="majorHAnsi"/>
                                <w:color w:val="4F81BD" w:themeColor="accent1"/>
                                <w:szCs w:val="24"/>
                                <w:lang w:eastAsia="ja-JP"/>
                              </w:rPr>
                              <w:t xml:space="preserve">Dr </w:t>
                            </w:r>
                            <w:r>
                              <w:rPr>
                                <w:rFonts w:asciiTheme="majorHAnsi" w:hAnsiTheme="majorHAnsi"/>
                                <w:color w:val="4F81BD" w:themeColor="accent1"/>
                                <w:szCs w:val="24"/>
                                <w:lang w:eastAsia="ja-JP"/>
                              </w:rPr>
                              <w:t>XXX</w:t>
                            </w:r>
                          </w:p>
                          <w:p w14:paraId="27D7EAA6" w14:textId="26B28AD6" w:rsidR="008C7DEF" w:rsidRPr="00205642" w:rsidRDefault="008C7DEF" w:rsidP="00D9020D">
                            <w:pPr>
                              <w:widowControl w:val="0"/>
                              <w:autoSpaceDE w:val="0"/>
                              <w:autoSpaceDN w:val="0"/>
                              <w:adjustRightInd w:val="0"/>
                              <w:spacing w:after="200"/>
                              <w:rPr>
                                <w:rFonts w:asciiTheme="majorHAnsi" w:hAnsiTheme="majorHAnsi"/>
                                <w:color w:val="4F81BD" w:themeColor="accent1"/>
                                <w:szCs w:val="24"/>
                                <w:lang w:eastAsia="ja-JP"/>
                              </w:rPr>
                            </w:pPr>
                            <w:r>
                              <w:rPr>
                                <w:rFonts w:asciiTheme="majorHAnsi" w:hAnsiTheme="majorHAnsi"/>
                                <w:color w:val="4F81BD" w:themeColor="accent1"/>
                                <w:szCs w:val="24"/>
                                <w:lang w:eastAsia="ja-JP"/>
                              </w:rPr>
                              <w:t>(PHOTO)</w:t>
                            </w:r>
                          </w:p>
                          <w:p w14:paraId="68A0A4BD" w14:textId="60BC3E78" w:rsidR="008C7DEF" w:rsidRDefault="009C110B" w:rsidP="00A26689">
                            <w:pPr>
                              <w:pStyle w:val="BasicParagraph"/>
                              <w:spacing w:after="200" w:line="240" w:lineRule="auto"/>
                              <w:rPr>
                                <w:rFonts w:asciiTheme="majorHAnsi" w:hAnsiTheme="majorHAnsi"/>
                                <w:color w:val="7F7F7F" w:themeColor="text1" w:themeTint="80"/>
                                <w:sz w:val="20"/>
                                <w:szCs w:val="20"/>
                              </w:rPr>
                            </w:pPr>
                            <w:r w:rsidRPr="00524C4E">
                              <w:rPr>
                                <w:rFonts w:asciiTheme="majorHAnsi" w:hAnsiTheme="majorHAnsi"/>
                                <w:color w:val="7F7F7F" w:themeColor="text1" w:themeTint="80"/>
                                <w:sz w:val="20"/>
                                <w:szCs w:val="20"/>
                              </w:rPr>
                              <w:t xml:space="preserve">Pudipsa volor ad quod maxim faciet plibus, consequam dicia cuptassequi doluptatem qui ommolum facessit que elligendanis solorep elitio volore dolenis si omnimpo ssincit optusti onsectas necabor roreper atatis ventur re alic to oditem aut quaspitam earum il is volupta dendigent et, quibus aute plit et eiuntia si atiost, sa de dolor aut quo quia sitate venimin ciisti omni aperitate parunt qui con renimaior alignat. </w:t>
                            </w:r>
                          </w:p>
                          <w:p w14:paraId="7CF8680A" w14:textId="77777777" w:rsidR="008C7DEF" w:rsidRDefault="008C7DEF" w:rsidP="008C7DEF">
                            <w:pPr>
                              <w:pStyle w:val="BalloonText"/>
                              <w:rPr>
                                <w:rFonts w:asciiTheme="majorHAnsi" w:hAnsiTheme="majorHAnsi"/>
                                <w:color w:val="7F7F7F" w:themeColor="text1" w:themeTint="80"/>
                                <w:sz w:val="20"/>
                                <w:szCs w:val="20"/>
                              </w:rPr>
                            </w:pPr>
                            <w:r>
                              <w:rPr>
                                <w:rFonts w:asciiTheme="majorHAnsi" w:hAnsiTheme="majorHAnsi"/>
                                <w:color w:val="7F7F7F" w:themeColor="text1" w:themeTint="80"/>
                                <w:sz w:val="20"/>
                                <w:szCs w:val="20"/>
                              </w:rPr>
                              <w:t>A</w:t>
                            </w:r>
                            <w:r w:rsidRPr="00524C4E">
                              <w:rPr>
                                <w:rFonts w:asciiTheme="majorHAnsi" w:hAnsiTheme="majorHAnsi"/>
                                <w:color w:val="7F7F7F" w:themeColor="text1" w:themeTint="80"/>
                                <w:sz w:val="20"/>
                                <w:szCs w:val="20"/>
                              </w:rPr>
                              <w:t>ccuptatur minveriandia volest illestis dolo quia aut od quidel et essus quametum doluptat abo. Minctum fugit ut quunt endigentus cus simi, velitendis maionse quibus et et et venimin tumqui recusci iscidi intuscieni odiasim illibus</w:t>
                            </w:r>
                          </w:p>
                          <w:p w14:paraId="3546ECD5" w14:textId="77777777" w:rsidR="008C7DEF" w:rsidRPr="00A26689" w:rsidRDefault="008C7DEF" w:rsidP="00A26689">
                            <w:pPr>
                              <w:pStyle w:val="BasicParagraph"/>
                              <w:spacing w:after="200" w:line="240" w:lineRule="auto"/>
                              <w:rPr>
                                <w:rFonts w:asciiTheme="majorHAnsi" w:hAnsiTheme="majorHAnsi"/>
                                <w:color w:val="7F7F7F" w:themeColor="text1" w:themeTint="80"/>
                                <w:sz w:val="20"/>
                                <w:szCs w:val="20"/>
                              </w:rPr>
                            </w:pPr>
                          </w:p>
                          <w:p w14:paraId="00246A9D" w14:textId="24FCD96F" w:rsidR="009C110B" w:rsidRPr="00205642" w:rsidRDefault="009C110B" w:rsidP="00D9020D">
                            <w:pPr>
                              <w:widowControl w:val="0"/>
                              <w:autoSpaceDE w:val="0"/>
                              <w:autoSpaceDN w:val="0"/>
                              <w:adjustRightInd w:val="0"/>
                              <w:rPr>
                                <w:rFonts w:asciiTheme="majorHAnsi" w:hAnsiTheme="majorHAnsi"/>
                                <w:i/>
                                <w:color w:val="7F7F7F" w:themeColor="text1" w:themeTint="80"/>
                                <w:sz w:val="20"/>
                                <w:lang w:eastAsia="ja-JP"/>
                              </w:rPr>
                            </w:pPr>
                            <w:r>
                              <w:rPr>
                                <w:rFonts w:asciiTheme="majorHAnsi" w:hAnsiTheme="majorHAnsi"/>
                                <w:i/>
                                <w:color w:val="7F7F7F" w:themeColor="text1" w:themeTint="80"/>
                                <w:sz w:val="20"/>
                                <w:lang w:eastAsia="ja-JP"/>
                              </w:rPr>
                              <w:t xml:space="preserve">— </w:t>
                            </w:r>
                            <w:r w:rsidRPr="00205642">
                              <w:rPr>
                                <w:rFonts w:asciiTheme="majorHAnsi" w:hAnsiTheme="majorHAnsi"/>
                                <w:i/>
                                <w:color w:val="7F7F7F" w:themeColor="text1" w:themeTint="80"/>
                                <w:sz w:val="20"/>
                                <w:lang w:eastAsia="ja-JP"/>
                              </w:rPr>
                              <w:t>Physician Engagement Funding Support to date: $</w:t>
                            </w:r>
                            <w:r w:rsidR="008C7DEF">
                              <w:rPr>
                                <w:rFonts w:asciiTheme="majorHAnsi" w:hAnsiTheme="majorHAnsi"/>
                                <w:i/>
                                <w:color w:val="7F7F7F" w:themeColor="text1" w:themeTint="80"/>
                                <w:sz w:val="20"/>
                                <w:lang w:eastAsia="ja-JP"/>
                              </w:rPr>
                              <w:t>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C7079" id="Text Box 8" o:spid="_x0000_s1047" type="#_x0000_t202" style="position:absolute;margin-left:-5.3pt;margin-top:229.8pt;width:396pt;height:5in;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" filled="f" stroked="f">
                <v:textbox>
                  <w:txbxContent>
                    <w:p w14:paraId="7ED18926" w14:textId="02F8A9E7" w:rsidR="008C7DEF" w:rsidRDefault="008C7DEF" w:rsidP="00D9020D">
                      <w:pPr>
                        <w:widowControl w:val="0"/>
                        <w:autoSpaceDE w:val="0"/>
                        <w:autoSpaceDN w:val="0"/>
                        <w:adjustRightInd w:val="0"/>
                        <w:spacing w:after="200"/>
                        <w:rPr>
                          <w:rFonts w:asciiTheme="majorHAnsi" w:hAnsiTheme="majorHAnsi"/>
                          <w:color w:val="4F81BD" w:themeColor="accent1"/>
                          <w:sz w:val="32"/>
                          <w:szCs w:val="32"/>
                          <w:lang w:eastAsia="ja-JP"/>
                        </w:rPr>
                      </w:pPr>
                      <w:r>
                        <w:rPr>
                          <w:rFonts w:asciiTheme="majorHAnsi" w:hAnsiTheme="majorHAnsi"/>
                          <w:color w:val="4F81BD" w:themeColor="accent1"/>
                          <w:sz w:val="32"/>
                          <w:szCs w:val="32"/>
                          <w:lang w:eastAsia="ja-JP"/>
                        </w:rPr>
                        <w:t>DISCHARGE IMPROVEMENT PROJECT</w:t>
                      </w:r>
                    </w:p>
                    <w:p w14:paraId="26556552" w14:textId="3D463F54" w:rsidR="009C110B" w:rsidRDefault="008C7DEF" w:rsidP="00D9020D">
                      <w:pPr>
                        <w:widowControl w:val="0"/>
                        <w:autoSpaceDE w:val="0"/>
                        <w:autoSpaceDN w:val="0"/>
                        <w:adjustRightInd w:val="0"/>
                        <w:spacing w:after="200"/>
                        <w:rPr>
                          <w:rFonts w:asciiTheme="majorHAnsi" w:hAnsiTheme="majorHAnsi"/>
                          <w:color w:val="4F81BD" w:themeColor="accent1"/>
                          <w:szCs w:val="24"/>
                          <w:lang w:eastAsia="ja-JP"/>
                        </w:rPr>
                      </w:pPr>
                      <w:r>
                        <w:rPr>
                          <w:rFonts w:asciiTheme="majorHAnsi" w:hAnsiTheme="majorHAnsi"/>
                          <w:color w:val="4F81BD" w:themeColor="accent1"/>
                          <w:szCs w:val="24"/>
                          <w:lang w:eastAsia="ja-JP"/>
                        </w:rPr>
                        <w:t xml:space="preserve">Physician Lead: </w:t>
                      </w:r>
                      <w:r w:rsidR="009C110B" w:rsidRPr="00205642">
                        <w:rPr>
                          <w:rFonts w:asciiTheme="majorHAnsi" w:hAnsiTheme="majorHAnsi"/>
                          <w:color w:val="4F81BD" w:themeColor="accent1"/>
                          <w:szCs w:val="24"/>
                          <w:lang w:eastAsia="ja-JP"/>
                        </w:rPr>
                        <w:t xml:space="preserve">Dr </w:t>
                      </w:r>
                      <w:r>
                        <w:rPr>
                          <w:rFonts w:asciiTheme="majorHAnsi" w:hAnsiTheme="majorHAnsi"/>
                          <w:color w:val="4F81BD" w:themeColor="accent1"/>
                          <w:szCs w:val="24"/>
                          <w:lang w:eastAsia="ja-JP"/>
                        </w:rPr>
                        <w:t>XXX</w:t>
                      </w:r>
                    </w:p>
                    <w:p w14:paraId="27D7EAA6" w14:textId="26B28AD6" w:rsidR="008C7DEF" w:rsidRPr="00205642" w:rsidRDefault="008C7DEF" w:rsidP="00D9020D">
                      <w:pPr>
                        <w:widowControl w:val="0"/>
                        <w:autoSpaceDE w:val="0"/>
                        <w:autoSpaceDN w:val="0"/>
                        <w:adjustRightInd w:val="0"/>
                        <w:spacing w:after="200"/>
                        <w:rPr>
                          <w:rFonts w:asciiTheme="majorHAnsi" w:hAnsiTheme="majorHAnsi"/>
                          <w:color w:val="4F81BD" w:themeColor="accent1"/>
                          <w:szCs w:val="24"/>
                          <w:lang w:eastAsia="ja-JP"/>
                        </w:rPr>
                      </w:pPr>
                      <w:r>
                        <w:rPr>
                          <w:rFonts w:asciiTheme="majorHAnsi" w:hAnsiTheme="majorHAnsi"/>
                          <w:color w:val="4F81BD" w:themeColor="accent1"/>
                          <w:szCs w:val="24"/>
                          <w:lang w:eastAsia="ja-JP"/>
                        </w:rPr>
                        <w:t>(PHOTO)</w:t>
                      </w:r>
                    </w:p>
                    <w:p w14:paraId="68A0A4BD" w14:textId="60BC3E78" w:rsidR="008C7DEF" w:rsidRDefault="009C110B" w:rsidP="00A26689">
                      <w:pPr>
                        <w:pStyle w:val="BasicParagraph"/>
                        <w:spacing w:after="200" w:line="240" w:lineRule="auto"/>
                        <w:rPr>
                          <w:rFonts w:asciiTheme="majorHAnsi" w:hAnsiTheme="majorHAnsi"/>
                          <w:color w:val="7F7F7F" w:themeColor="text1" w:themeTint="80"/>
                          <w:sz w:val="20"/>
                          <w:szCs w:val="20"/>
                        </w:rPr>
                      </w:pPr>
                      <w:r w:rsidRPr="00524C4E">
                        <w:rPr>
                          <w:rFonts w:asciiTheme="majorHAnsi" w:hAnsiTheme="majorHAnsi"/>
                          <w:color w:val="7F7F7F" w:themeColor="text1" w:themeTint="80"/>
                          <w:sz w:val="20"/>
                          <w:szCs w:val="20"/>
                        </w:rPr>
                        <w:t xml:space="preserve">Pudipsa volor ad quod maxim faciet plibus, consequam dicia cuptassequi doluptatem qui ommolum facessit que elligendanis solorep elitio volore dolenis si omnimpo ssincit optusti onsectas necabor roreper atatis ventur re alic to oditem aut quaspitam earum il is volupta dendigent et, quibus aute plit et eiuntia si atiost, sa de dolor aut quo quia sitate venimin ciisti omni aperitate parunt qui con renimaior alignat. </w:t>
                      </w:r>
                    </w:p>
                    <w:p w14:paraId="7CF8680A" w14:textId="77777777" w:rsidR="008C7DEF" w:rsidRDefault="008C7DEF" w:rsidP="008C7DEF">
                      <w:pPr>
                        <w:pStyle w:val="BalloonText"/>
                        <w:rPr>
                          <w:rFonts w:asciiTheme="majorHAnsi" w:hAnsiTheme="majorHAnsi"/>
                          <w:color w:val="7F7F7F" w:themeColor="text1" w:themeTint="80"/>
                          <w:sz w:val="20"/>
                          <w:szCs w:val="20"/>
                        </w:rPr>
                      </w:pPr>
                      <w:r>
                        <w:rPr>
                          <w:rFonts w:asciiTheme="majorHAnsi" w:hAnsiTheme="majorHAnsi"/>
                          <w:color w:val="7F7F7F" w:themeColor="text1" w:themeTint="80"/>
                          <w:sz w:val="20"/>
                          <w:szCs w:val="20"/>
                        </w:rPr>
                        <w:t>A</w:t>
                      </w:r>
                      <w:r w:rsidRPr="00524C4E">
                        <w:rPr>
                          <w:rFonts w:asciiTheme="majorHAnsi" w:hAnsiTheme="majorHAnsi"/>
                          <w:color w:val="7F7F7F" w:themeColor="text1" w:themeTint="80"/>
                          <w:sz w:val="20"/>
                          <w:szCs w:val="20"/>
                        </w:rPr>
                        <w:t>ccuptatur minveriandia volest illestis dolo quia aut od quidel et essus quametum doluptat abo. Minctum fugit ut quunt endigentus cus simi, velitendis maionse quibus et et et venimin tumqui recusci iscidi intuscieni odiasim illibus</w:t>
                      </w:r>
                    </w:p>
                    <w:p w14:paraId="3546ECD5" w14:textId="77777777" w:rsidR="008C7DEF" w:rsidRPr="00A26689" w:rsidRDefault="008C7DEF" w:rsidP="00A26689">
                      <w:pPr>
                        <w:pStyle w:val="BasicParagraph"/>
                        <w:spacing w:after="200" w:line="240" w:lineRule="auto"/>
                        <w:rPr>
                          <w:rFonts w:asciiTheme="majorHAnsi" w:hAnsiTheme="majorHAnsi"/>
                          <w:color w:val="7F7F7F" w:themeColor="text1" w:themeTint="80"/>
                          <w:sz w:val="20"/>
                          <w:szCs w:val="20"/>
                        </w:rPr>
                      </w:pPr>
                    </w:p>
                    <w:p w14:paraId="00246A9D" w14:textId="24FCD96F" w:rsidR="009C110B" w:rsidRPr="00205642" w:rsidRDefault="009C110B" w:rsidP="00D9020D">
                      <w:pPr>
                        <w:widowControl w:val="0"/>
                        <w:autoSpaceDE w:val="0"/>
                        <w:autoSpaceDN w:val="0"/>
                        <w:adjustRightInd w:val="0"/>
                        <w:rPr>
                          <w:rFonts w:asciiTheme="majorHAnsi" w:hAnsiTheme="majorHAnsi"/>
                          <w:i/>
                          <w:color w:val="7F7F7F" w:themeColor="text1" w:themeTint="80"/>
                          <w:sz w:val="20"/>
                          <w:lang w:eastAsia="ja-JP"/>
                        </w:rPr>
                      </w:pPr>
                      <w:r>
                        <w:rPr>
                          <w:rFonts w:asciiTheme="majorHAnsi" w:hAnsiTheme="majorHAnsi"/>
                          <w:i/>
                          <w:color w:val="7F7F7F" w:themeColor="text1" w:themeTint="80"/>
                          <w:sz w:val="20"/>
                          <w:lang w:eastAsia="ja-JP"/>
                        </w:rPr>
                        <w:t xml:space="preserve">— </w:t>
                      </w:r>
                      <w:r w:rsidRPr="00205642">
                        <w:rPr>
                          <w:rFonts w:asciiTheme="majorHAnsi" w:hAnsiTheme="majorHAnsi"/>
                          <w:i/>
                          <w:color w:val="7F7F7F" w:themeColor="text1" w:themeTint="80"/>
                          <w:sz w:val="20"/>
                          <w:lang w:eastAsia="ja-JP"/>
                        </w:rPr>
                        <w:t>Physician Engagement Funding Support to date: $</w:t>
                      </w:r>
                      <w:r w:rsidR="008C7DEF">
                        <w:rPr>
                          <w:rFonts w:asciiTheme="majorHAnsi" w:hAnsiTheme="majorHAnsi"/>
                          <w:i/>
                          <w:color w:val="7F7F7F" w:themeColor="text1" w:themeTint="80"/>
                          <w:sz w:val="20"/>
                          <w:lang w:eastAsia="ja-JP"/>
                        </w:rPr>
                        <w:t>xx</w:t>
                      </w:r>
                    </w:p>
                  </w:txbxContent>
                </v:textbox>
                <w10:wrap type="square"/>
              </v:shape>
            </w:pict>
          </mc:Fallback>
        </mc:AlternateContent>
      </w:r>
      <w:r>
        <w:br w:type="page"/>
      </w:r>
    </w:p>
    <w:p w14:paraId="792F380A" w14:textId="77777777" w:rsidR="00CA63F1" w:rsidRDefault="00F9183D">
      <w:r>
        <w:rPr>
          <w:noProof/>
          <w:lang w:val="en-CA" w:eastAsia="en-CA"/>
        </w:rPr>
        <w:lastRenderedPageBreak/>
        <mc:AlternateContent>
          <mc:Choice Requires="wps">
            <w:drawing>
              <wp:anchor distT="0" distB="0" distL="114300" distR="114300" simplePos="0" relativeHeight="251813888" behindDoc="0" locked="0" layoutInCell="1" allowOverlap="1" wp14:anchorId="6FAA4ABE" wp14:editId="73023BD4">
                <wp:simplePos x="0" y="0"/>
                <wp:positionH relativeFrom="column">
                  <wp:posOffset>5196205</wp:posOffset>
                </wp:positionH>
                <wp:positionV relativeFrom="paragraph">
                  <wp:posOffset>4576445</wp:posOffset>
                </wp:positionV>
                <wp:extent cx="1943100" cy="32385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1943100" cy="3238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585CD5" w14:textId="77777777" w:rsidR="00D95F85" w:rsidRDefault="00D95F85" w:rsidP="00D95F85">
                            <w:pPr>
                              <w:widowControl w:val="0"/>
                              <w:autoSpaceDE w:val="0"/>
                              <w:autoSpaceDN w:val="0"/>
                              <w:adjustRightInd w:val="0"/>
                              <w:rPr>
                                <w:rFonts w:asciiTheme="majorHAnsi" w:hAnsiTheme="majorHAnsi"/>
                                <w:color w:val="7F7F7F" w:themeColor="text1" w:themeTint="80"/>
                                <w:sz w:val="18"/>
                                <w:szCs w:val="18"/>
                                <w:lang w:eastAsia="ja-JP"/>
                              </w:rPr>
                            </w:pPr>
                          </w:p>
                          <w:p w14:paraId="4EEE4684" w14:textId="77777777" w:rsidR="00D95F85" w:rsidRDefault="00D95F85" w:rsidP="00D95F85">
                            <w:pPr>
                              <w:widowControl w:val="0"/>
                              <w:autoSpaceDE w:val="0"/>
                              <w:autoSpaceDN w:val="0"/>
                              <w:adjustRightInd w:val="0"/>
                              <w:rPr>
                                <w:rFonts w:asciiTheme="majorHAnsi" w:hAnsiTheme="majorHAnsi"/>
                                <w:color w:val="7F7F7F" w:themeColor="text1" w:themeTint="80"/>
                                <w:sz w:val="18"/>
                                <w:szCs w:val="18"/>
                                <w:lang w:eastAsia="ja-JP"/>
                              </w:rPr>
                            </w:pPr>
                          </w:p>
                          <w:p w14:paraId="26141663" w14:textId="77777777" w:rsidR="00D95F85" w:rsidRPr="006410F5" w:rsidRDefault="00D95F85" w:rsidP="00D95F85">
                            <w:pPr>
                              <w:pStyle w:val="ListParagraph"/>
                              <w:spacing w:after="0" w:line="240" w:lineRule="auto"/>
                              <w:ind w:hanging="720"/>
                              <w:rPr>
                                <w:rFonts w:asciiTheme="majorHAnsi" w:hAnsiTheme="majorHAnsi" w:cstheme="minorHAnsi"/>
                                <w:b/>
                                <w:color w:val="7F7F7F" w:themeColor="text1" w:themeTint="80"/>
                              </w:rPr>
                            </w:pPr>
                            <w:r>
                              <w:rPr>
                                <w:rFonts w:asciiTheme="majorHAnsi" w:hAnsiTheme="majorHAnsi" w:cs="Arial"/>
                                <w:noProof/>
                                <w:color w:val="4F81BD" w:themeColor="accent1"/>
                              </w:rPr>
                              <w:t>JOIN US</w:t>
                            </w:r>
                          </w:p>
                          <w:p w14:paraId="6BABA509" w14:textId="77777777" w:rsidR="00D95F85" w:rsidRDefault="00D95F85" w:rsidP="00D95F85">
                            <w:pPr>
                              <w:pStyle w:val="BasicParagraph"/>
                              <w:suppressAutoHyphens/>
                              <w:spacing w:after="160"/>
                              <w:rPr>
                                <w:rFonts w:ascii="Calibri" w:hAnsi="Calibri" w:cs="Calibri"/>
                                <w:color w:val="7F7F7F" w:themeColor="text1" w:themeTint="80"/>
                                <w:sz w:val="18"/>
                                <w:szCs w:val="18"/>
                              </w:rPr>
                            </w:pPr>
                            <w:r>
                              <w:rPr>
                                <w:rFonts w:ascii="Calibri" w:hAnsi="Calibri" w:cs="Calibri"/>
                                <w:color w:val="7F7F7F" w:themeColor="text1" w:themeTint="80"/>
                                <w:sz w:val="18"/>
                                <w:szCs w:val="18"/>
                              </w:rPr>
                              <w:t>Facilitation expertise is provided by Facility Engagement Leads (FELs) who can help physicians establish active organizations that carry out funded activities at their sites.</w:t>
                            </w:r>
                          </w:p>
                          <w:p w14:paraId="32E738A4" w14:textId="77777777" w:rsidR="00D95F85" w:rsidRDefault="00D95F85" w:rsidP="00D95F85">
                            <w:pPr>
                              <w:widowControl w:val="0"/>
                              <w:autoSpaceDE w:val="0"/>
                              <w:autoSpaceDN w:val="0"/>
                              <w:adjustRightInd w:val="0"/>
                              <w:rPr>
                                <w:rFonts w:asciiTheme="majorHAnsi" w:hAnsiTheme="majorHAnsi"/>
                                <w:color w:val="7F7F7F" w:themeColor="text1" w:themeTint="80"/>
                                <w:sz w:val="18"/>
                                <w:szCs w:val="18"/>
                                <w:lang w:eastAsia="ja-JP"/>
                              </w:rPr>
                            </w:pPr>
                          </w:p>
                          <w:p w14:paraId="6B74B47B" w14:textId="77777777" w:rsidR="00D95F85" w:rsidRDefault="00D95F85" w:rsidP="00D95F85">
                            <w:pPr>
                              <w:widowControl w:val="0"/>
                              <w:autoSpaceDE w:val="0"/>
                              <w:autoSpaceDN w:val="0"/>
                              <w:adjustRightInd w:val="0"/>
                              <w:rPr>
                                <w:rFonts w:asciiTheme="majorHAnsi" w:hAnsiTheme="majorHAnsi"/>
                                <w:color w:val="7F7F7F" w:themeColor="text1" w:themeTint="80"/>
                                <w:sz w:val="18"/>
                                <w:szCs w:val="18"/>
                                <w:lang w:eastAsia="ja-JP"/>
                              </w:rPr>
                            </w:pPr>
                          </w:p>
                          <w:p w14:paraId="773CC8C4" w14:textId="77777777" w:rsidR="00D95F85" w:rsidRPr="006410F5" w:rsidRDefault="00D95F85" w:rsidP="00D95F85">
                            <w:pPr>
                              <w:pStyle w:val="ListParagraph"/>
                              <w:spacing w:after="0" w:line="240" w:lineRule="auto"/>
                              <w:ind w:hanging="720"/>
                              <w:rPr>
                                <w:rFonts w:asciiTheme="majorHAnsi" w:hAnsiTheme="majorHAnsi" w:cstheme="minorHAnsi"/>
                                <w:b/>
                                <w:color w:val="7F7F7F" w:themeColor="text1" w:themeTint="80"/>
                              </w:rPr>
                            </w:pPr>
                            <w:r>
                              <w:rPr>
                                <w:rFonts w:asciiTheme="majorHAnsi" w:hAnsiTheme="majorHAnsi" w:cs="Arial"/>
                                <w:noProof/>
                                <w:color w:val="4F81BD" w:themeColor="accent1"/>
                              </w:rPr>
                              <w:t>FOR MORE INFORMATION</w:t>
                            </w:r>
                          </w:p>
                          <w:p w14:paraId="709680A0" w14:textId="409E99EB" w:rsidR="00D95F85" w:rsidRPr="00A26689" w:rsidRDefault="008C7DEF" w:rsidP="00D95F85">
                            <w:pPr>
                              <w:spacing w:after="200" w:line="288" w:lineRule="auto"/>
                              <w:rPr>
                                <w:rFonts w:ascii="Calibri" w:hAnsi="Calibri" w:cs="Calibri"/>
                                <w:color w:val="7F7F7F" w:themeColor="text1" w:themeTint="80"/>
                                <w:sz w:val="18"/>
                                <w:szCs w:val="18"/>
                              </w:rPr>
                            </w:pPr>
                            <w:r>
                              <w:rPr>
                                <w:rFonts w:asciiTheme="majorHAnsi" w:hAnsiTheme="majorHAnsi"/>
                                <w:color w:val="7F7F7F" w:themeColor="text1" w:themeTint="80"/>
                                <w:sz w:val="18"/>
                                <w:szCs w:val="18"/>
                                <w:lang w:eastAsia="ja-JP"/>
                              </w:rPr>
                              <w:t>xxx</w:t>
                            </w:r>
                          </w:p>
                          <w:p w14:paraId="58D16CB0" w14:textId="77777777" w:rsidR="00D95F85" w:rsidRDefault="00D95F85" w:rsidP="00D95F85">
                            <w:pPr>
                              <w:spacing w:after="200" w:line="288" w:lineRule="auto"/>
                              <w:rPr>
                                <w:rFonts w:ascii="Calibri" w:hAnsi="Calibri" w:cs="Calibri"/>
                                <w:color w:val="7F7F7F" w:themeColor="text1" w:themeTint="80"/>
                                <w:sz w:val="18"/>
                                <w:szCs w:val="18"/>
                              </w:rPr>
                            </w:pPr>
                          </w:p>
                          <w:p w14:paraId="754391CC" w14:textId="77777777" w:rsidR="00D95F85" w:rsidRPr="00FB40EE" w:rsidRDefault="00D95F85" w:rsidP="00D95F85">
                            <w:pPr>
                              <w:rPr>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A4ABE" id="Text Box 24" o:spid="_x0000_s1048" type="#_x0000_t202" style="position:absolute;margin-left:409.15pt;margin-top:360.35pt;width:153pt;height:2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" filled="f" stroked="f">
                <v:textbox>
                  <w:txbxContent>
                    <w:p w14:paraId="6E585CD5" w14:textId="77777777" w:rsidR="00D95F85" w:rsidRDefault="00D95F85" w:rsidP="00D95F85">
                      <w:pPr>
                        <w:widowControl w:val="0"/>
                        <w:autoSpaceDE w:val="0"/>
                        <w:autoSpaceDN w:val="0"/>
                        <w:adjustRightInd w:val="0"/>
                        <w:rPr>
                          <w:rFonts w:asciiTheme="majorHAnsi" w:hAnsiTheme="majorHAnsi"/>
                          <w:color w:val="7F7F7F" w:themeColor="text1" w:themeTint="80"/>
                          <w:sz w:val="18"/>
                          <w:szCs w:val="18"/>
                          <w:lang w:eastAsia="ja-JP"/>
                        </w:rPr>
                      </w:pPr>
                    </w:p>
                    <w:p w14:paraId="4EEE4684" w14:textId="77777777" w:rsidR="00D95F85" w:rsidRDefault="00D95F85" w:rsidP="00D95F85">
                      <w:pPr>
                        <w:widowControl w:val="0"/>
                        <w:autoSpaceDE w:val="0"/>
                        <w:autoSpaceDN w:val="0"/>
                        <w:adjustRightInd w:val="0"/>
                        <w:rPr>
                          <w:rFonts w:asciiTheme="majorHAnsi" w:hAnsiTheme="majorHAnsi"/>
                          <w:color w:val="7F7F7F" w:themeColor="text1" w:themeTint="80"/>
                          <w:sz w:val="18"/>
                          <w:szCs w:val="18"/>
                          <w:lang w:eastAsia="ja-JP"/>
                        </w:rPr>
                      </w:pPr>
                    </w:p>
                    <w:p w14:paraId="26141663" w14:textId="77777777" w:rsidR="00D95F85" w:rsidRPr="006410F5" w:rsidRDefault="00D95F85" w:rsidP="00D95F85">
                      <w:pPr>
                        <w:pStyle w:val="ListParagraph"/>
                        <w:spacing w:after="0" w:line="240" w:lineRule="auto"/>
                        <w:ind w:hanging="720"/>
                        <w:rPr>
                          <w:rFonts w:asciiTheme="majorHAnsi" w:hAnsiTheme="majorHAnsi" w:cstheme="minorHAnsi"/>
                          <w:b/>
                          <w:color w:val="7F7F7F" w:themeColor="text1" w:themeTint="80"/>
                        </w:rPr>
                      </w:pPr>
                      <w:r>
                        <w:rPr>
                          <w:rFonts w:asciiTheme="majorHAnsi" w:hAnsiTheme="majorHAnsi" w:cs="Arial"/>
                          <w:noProof/>
                          <w:color w:val="4F81BD" w:themeColor="accent1"/>
                        </w:rPr>
                        <w:t>JOIN US</w:t>
                      </w:r>
                    </w:p>
                    <w:p w14:paraId="6BABA509" w14:textId="77777777" w:rsidR="00D95F85" w:rsidRDefault="00D95F85" w:rsidP="00D95F85">
                      <w:pPr>
                        <w:pStyle w:val="BasicParagraph"/>
                        <w:suppressAutoHyphens/>
                        <w:spacing w:after="160"/>
                        <w:rPr>
                          <w:rFonts w:ascii="Calibri" w:hAnsi="Calibri" w:cs="Calibri"/>
                          <w:color w:val="7F7F7F" w:themeColor="text1" w:themeTint="80"/>
                          <w:sz w:val="18"/>
                          <w:szCs w:val="18"/>
                        </w:rPr>
                      </w:pPr>
                      <w:r>
                        <w:rPr>
                          <w:rFonts w:ascii="Calibri" w:hAnsi="Calibri" w:cs="Calibri"/>
                          <w:color w:val="7F7F7F" w:themeColor="text1" w:themeTint="80"/>
                          <w:sz w:val="18"/>
                          <w:szCs w:val="18"/>
                        </w:rPr>
                        <w:t>Facilitation expertise is provided by Facility Engagement Leads (FELs) who can help physicians establish active organizations that carry out funded activities at their sites.</w:t>
                      </w:r>
                    </w:p>
                    <w:p w14:paraId="32E738A4" w14:textId="77777777" w:rsidR="00D95F85" w:rsidRDefault="00D95F85" w:rsidP="00D95F85">
                      <w:pPr>
                        <w:widowControl w:val="0"/>
                        <w:autoSpaceDE w:val="0"/>
                        <w:autoSpaceDN w:val="0"/>
                        <w:adjustRightInd w:val="0"/>
                        <w:rPr>
                          <w:rFonts w:asciiTheme="majorHAnsi" w:hAnsiTheme="majorHAnsi"/>
                          <w:color w:val="7F7F7F" w:themeColor="text1" w:themeTint="80"/>
                          <w:sz w:val="18"/>
                          <w:szCs w:val="18"/>
                          <w:lang w:eastAsia="ja-JP"/>
                        </w:rPr>
                      </w:pPr>
                    </w:p>
                    <w:p w14:paraId="6B74B47B" w14:textId="77777777" w:rsidR="00D95F85" w:rsidRDefault="00D95F85" w:rsidP="00D95F85">
                      <w:pPr>
                        <w:widowControl w:val="0"/>
                        <w:autoSpaceDE w:val="0"/>
                        <w:autoSpaceDN w:val="0"/>
                        <w:adjustRightInd w:val="0"/>
                        <w:rPr>
                          <w:rFonts w:asciiTheme="majorHAnsi" w:hAnsiTheme="majorHAnsi"/>
                          <w:color w:val="7F7F7F" w:themeColor="text1" w:themeTint="80"/>
                          <w:sz w:val="18"/>
                          <w:szCs w:val="18"/>
                          <w:lang w:eastAsia="ja-JP"/>
                        </w:rPr>
                      </w:pPr>
                    </w:p>
                    <w:p w14:paraId="773CC8C4" w14:textId="77777777" w:rsidR="00D95F85" w:rsidRPr="006410F5" w:rsidRDefault="00D95F85" w:rsidP="00D95F85">
                      <w:pPr>
                        <w:pStyle w:val="ListParagraph"/>
                        <w:spacing w:after="0" w:line="240" w:lineRule="auto"/>
                        <w:ind w:hanging="720"/>
                        <w:rPr>
                          <w:rFonts w:asciiTheme="majorHAnsi" w:hAnsiTheme="majorHAnsi" w:cstheme="minorHAnsi"/>
                          <w:b/>
                          <w:color w:val="7F7F7F" w:themeColor="text1" w:themeTint="80"/>
                        </w:rPr>
                      </w:pPr>
                      <w:r>
                        <w:rPr>
                          <w:rFonts w:asciiTheme="majorHAnsi" w:hAnsiTheme="majorHAnsi" w:cs="Arial"/>
                          <w:noProof/>
                          <w:color w:val="4F81BD" w:themeColor="accent1"/>
                        </w:rPr>
                        <w:t>FOR MORE INFORMATION</w:t>
                      </w:r>
                    </w:p>
                    <w:p w14:paraId="709680A0" w14:textId="409E99EB" w:rsidR="00D95F85" w:rsidRPr="00A26689" w:rsidRDefault="008C7DEF" w:rsidP="00D95F85">
                      <w:pPr>
                        <w:spacing w:after="200" w:line="288" w:lineRule="auto"/>
                        <w:rPr>
                          <w:rFonts w:ascii="Calibri" w:hAnsi="Calibri" w:cs="Calibri"/>
                          <w:color w:val="7F7F7F" w:themeColor="text1" w:themeTint="80"/>
                          <w:sz w:val="18"/>
                          <w:szCs w:val="18"/>
                        </w:rPr>
                      </w:pPr>
                      <w:r>
                        <w:rPr>
                          <w:rFonts w:asciiTheme="majorHAnsi" w:hAnsiTheme="majorHAnsi"/>
                          <w:color w:val="7F7F7F" w:themeColor="text1" w:themeTint="80"/>
                          <w:sz w:val="18"/>
                          <w:szCs w:val="18"/>
                          <w:lang w:eastAsia="ja-JP"/>
                        </w:rPr>
                        <w:t>xxx</w:t>
                      </w:r>
                    </w:p>
                    <w:p w14:paraId="58D16CB0" w14:textId="77777777" w:rsidR="00D95F85" w:rsidRDefault="00D95F85" w:rsidP="00D95F85">
                      <w:pPr>
                        <w:spacing w:after="200" w:line="288" w:lineRule="auto"/>
                        <w:rPr>
                          <w:rFonts w:ascii="Calibri" w:hAnsi="Calibri" w:cs="Calibri"/>
                          <w:color w:val="7F7F7F" w:themeColor="text1" w:themeTint="80"/>
                          <w:sz w:val="18"/>
                          <w:szCs w:val="18"/>
                        </w:rPr>
                      </w:pPr>
                    </w:p>
                    <w:p w14:paraId="754391CC" w14:textId="77777777" w:rsidR="00D95F85" w:rsidRPr="00FB40EE" w:rsidRDefault="00D95F85" w:rsidP="00D95F85">
                      <w:pPr>
                        <w:rPr>
                          <w:color w:val="7F7F7F" w:themeColor="text1" w:themeTint="80"/>
                        </w:rPr>
                      </w:pPr>
                    </w:p>
                  </w:txbxContent>
                </v:textbox>
                <w10:wrap type="square"/>
              </v:shape>
            </w:pict>
          </mc:Fallback>
        </mc:AlternateContent>
      </w:r>
      <w:r>
        <w:rPr>
          <w:noProof/>
          <w:lang w:val="en-CA" w:eastAsia="en-CA"/>
        </w:rPr>
        <mc:AlternateContent>
          <mc:Choice Requires="wps">
            <w:drawing>
              <wp:anchor distT="0" distB="0" distL="114300" distR="114300" simplePos="0" relativeHeight="251807744" behindDoc="0" locked="0" layoutInCell="1" allowOverlap="1" wp14:anchorId="37BE27EE" wp14:editId="150EAF4E">
                <wp:simplePos x="0" y="0"/>
                <wp:positionH relativeFrom="column">
                  <wp:posOffset>6009640</wp:posOffset>
                </wp:positionH>
                <wp:positionV relativeFrom="paragraph">
                  <wp:posOffset>4839335</wp:posOffset>
                </wp:positionV>
                <wp:extent cx="147320" cy="106680"/>
                <wp:effectExtent l="0" t="0" r="5080" b="0"/>
                <wp:wrapThrough wrapText="bothSides">
                  <wp:wrapPolygon edited="0">
                    <wp:start x="0" y="0"/>
                    <wp:lineTo x="0" y="15429"/>
                    <wp:lineTo x="18621" y="15429"/>
                    <wp:lineTo x="18621" y="0"/>
                    <wp:lineTo x="0" y="0"/>
                  </wp:wrapPolygon>
                </wp:wrapThrough>
                <wp:docPr id="32" name="Isosceles Triangle 32"/>
                <wp:cNvGraphicFramePr/>
                <a:graphic xmlns:a="http://schemas.openxmlformats.org/drawingml/2006/main">
                  <a:graphicData uri="http://schemas.microsoft.com/office/word/2010/wordprocessingShape">
                    <wps:wsp>
                      <wps:cNvSpPr/>
                      <wps:spPr>
                        <a:xfrm flipH="1" flipV="1">
                          <a:off x="0" y="0"/>
                          <a:ext cx="147320" cy="106680"/>
                        </a:xfrm>
                        <a:prstGeom prst="triangle">
                          <a:avLst/>
                        </a:prstGeom>
                        <a:solidFill>
                          <a:srgbClr val="691674"/>
                        </a:solidFill>
                        <a:ln>
                          <a:noFill/>
                        </a:ln>
                        <a:effectLst/>
                      </wps:spPr>
                      <wps:style>
                        <a:lnRef idx="1">
                          <a:schemeClr val="accent1"/>
                        </a:lnRef>
                        <a:fillRef idx="3">
                          <a:schemeClr val="accent1"/>
                        </a:fillRef>
                        <a:effectRef idx="2">
                          <a:schemeClr val="accent1"/>
                        </a:effectRef>
                        <a:fontRef idx="minor">
                          <a:schemeClr val="lt1"/>
                        </a:fontRef>
                      </wps:style>
                      <wps:txbx>
                        <w:txbxContent>
                          <w:p w14:paraId="1317A43B" w14:textId="77777777" w:rsidR="00D95F85" w:rsidRDefault="00D95F85" w:rsidP="00D95F8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E27EE" id="Isosceles Triangle 32" o:spid="_x0000_s1049" type="#_x0000_t5" style="position:absolute;margin-left:473.2pt;margin-top:381.05pt;width:11.6pt;height:8.4pt;flip:x 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" fillcolor="#691674" stroked="f">
                <v:textbox>
                  <w:txbxContent>
                    <w:p w14:paraId="1317A43B" w14:textId="77777777" w:rsidR="00D95F85" w:rsidRDefault="00D95F85" w:rsidP="00D95F85">
                      <w:pPr>
                        <w:jc w:val="center"/>
                      </w:pPr>
                      <w:r>
                        <w:t xml:space="preserve">  </w:t>
                      </w:r>
                    </w:p>
                  </w:txbxContent>
                </v:textbox>
                <w10:wrap type="through"/>
              </v:shape>
            </w:pict>
          </mc:Fallback>
        </mc:AlternateContent>
      </w:r>
      <w:r>
        <w:rPr>
          <w:noProof/>
          <w:lang w:val="en-CA" w:eastAsia="en-CA"/>
        </w:rPr>
        <mc:AlternateContent>
          <mc:Choice Requires="wps">
            <w:drawing>
              <wp:anchor distT="0" distB="0" distL="114300" distR="114300" simplePos="0" relativeHeight="251806720" behindDoc="0" locked="0" layoutInCell="1" allowOverlap="1" wp14:anchorId="6F67EEA4" wp14:editId="013B0956">
                <wp:simplePos x="0" y="0"/>
                <wp:positionH relativeFrom="column">
                  <wp:posOffset>5190490</wp:posOffset>
                </wp:positionH>
                <wp:positionV relativeFrom="paragraph">
                  <wp:posOffset>4829810</wp:posOffset>
                </wp:positionV>
                <wp:extent cx="1943100" cy="0"/>
                <wp:effectExtent l="0" t="19050" r="19050" b="19050"/>
                <wp:wrapNone/>
                <wp:docPr id="31" name="Straight Connector 31"/>
                <wp:cNvGraphicFramePr/>
                <a:graphic xmlns:a="http://schemas.openxmlformats.org/drawingml/2006/main">
                  <a:graphicData uri="http://schemas.microsoft.com/office/word/2010/wordprocessingShape">
                    <wps:wsp>
                      <wps:cNvCnPr/>
                      <wps:spPr>
                        <a:xfrm>
                          <a:off x="0" y="0"/>
                          <a:ext cx="1943100" cy="0"/>
                        </a:xfrm>
                        <a:prstGeom prst="line">
                          <a:avLst/>
                        </a:prstGeom>
                        <a:ln w="28575" cmpd="sng">
                          <a:solidFill>
                            <a:srgbClr val="69167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284B194" id="Straight Connector 31" o:spid="_x0000_s1026" style="position:absolute;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8.7pt,380.3pt" to="561.7pt,3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" strokecolor="#691674" strokeweight="2.25pt"/>
            </w:pict>
          </mc:Fallback>
        </mc:AlternateContent>
      </w:r>
      <w:r w:rsidR="00784FA6">
        <w:rPr>
          <w:noProof/>
          <w:lang w:val="en-CA" w:eastAsia="en-CA"/>
        </w:rPr>
        <mc:AlternateContent>
          <mc:Choice Requires="wps">
            <w:drawing>
              <wp:anchor distT="0" distB="0" distL="114300" distR="114300" simplePos="0" relativeHeight="251804672" behindDoc="0" locked="0" layoutInCell="1" allowOverlap="1" wp14:anchorId="50E1D02E" wp14:editId="01FC4770">
                <wp:simplePos x="0" y="0"/>
                <wp:positionH relativeFrom="column">
                  <wp:posOffset>5190490</wp:posOffset>
                </wp:positionH>
                <wp:positionV relativeFrom="paragraph">
                  <wp:posOffset>-637540</wp:posOffset>
                </wp:positionV>
                <wp:extent cx="1943100" cy="4914900"/>
                <wp:effectExtent l="0" t="0" r="0" b="12700"/>
                <wp:wrapSquare wrapText="bothSides"/>
                <wp:docPr id="30" name="Text Box 30"/>
                <wp:cNvGraphicFramePr/>
                <a:graphic xmlns:a="http://schemas.openxmlformats.org/drawingml/2006/main">
                  <a:graphicData uri="http://schemas.microsoft.com/office/word/2010/wordprocessingShape">
                    <wps:wsp>
                      <wps:cNvSpPr txBox="1"/>
                      <wps:spPr>
                        <a:xfrm>
                          <a:off x="0" y="0"/>
                          <a:ext cx="1943100" cy="4914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252B2A" w14:textId="77777777" w:rsidR="009C110B" w:rsidRDefault="009C110B" w:rsidP="009049C0">
                            <w:pPr>
                              <w:widowControl w:val="0"/>
                              <w:autoSpaceDE w:val="0"/>
                              <w:autoSpaceDN w:val="0"/>
                              <w:adjustRightInd w:val="0"/>
                              <w:ind w:left="144"/>
                              <w:rPr>
                                <w:rFonts w:asciiTheme="majorHAnsi" w:hAnsiTheme="majorHAnsi"/>
                                <w:i/>
                                <w:color w:val="4F81BD" w:themeColor="accent1"/>
                                <w:sz w:val="28"/>
                                <w:szCs w:val="28"/>
                                <w:lang w:eastAsia="ja-JP"/>
                              </w:rPr>
                            </w:pPr>
                          </w:p>
                          <w:p w14:paraId="50F5E13E" w14:textId="77777777" w:rsidR="009C110B" w:rsidRDefault="009C110B" w:rsidP="009049C0">
                            <w:pPr>
                              <w:widowControl w:val="0"/>
                              <w:autoSpaceDE w:val="0"/>
                              <w:autoSpaceDN w:val="0"/>
                              <w:adjustRightInd w:val="0"/>
                              <w:ind w:left="144"/>
                              <w:rPr>
                                <w:rFonts w:asciiTheme="majorHAnsi" w:hAnsiTheme="majorHAnsi"/>
                                <w:i/>
                                <w:color w:val="4F81BD" w:themeColor="accent1"/>
                                <w:sz w:val="28"/>
                                <w:szCs w:val="28"/>
                                <w:lang w:eastAsia="ja-JP"/>
                              </w:rPr>
                            </w:pPr>
                            <w:r w:rsidRPr="00B62A3B">
                              <w:rPr>
                                <w:rFonts w:asciiTheme="majorHAnsi" w:hAnsiTheme="majorHAnsi"/>
                                <w:i/>
                                <w:color w:val="4F81BD" w:themeColor="accent1"/>
                                <w:sz w:val="28"/>
                                <w:szCs w:val="28"/>
                                <w:lang w:eastAsia="ja-JP"/>
                              </w:rPr>
                              <w:t>“</w:t>
                            </w:r>
                            <w:r>
                              <w:rPr>
                                <w:rFonts w:asciiTheme="majorHAnsi" w:hAnsiTheme="majorHAnsi"/>
                                <w:i/>
                                <w:color w:val="4F81BD" w:themeColor="accent1"/>
                                <w:sz w:val="28"/>
                                <w:szCs w:val="28"/>
                                <w:lang w:eastAsia="ja-JP"/>
                              </w:rPr>
                              <w:t>P</w:t>
                            </w:r>
                            <w:r w:rsidRPr="00B62A3B">
                              <w:rPr>
                                <w:rFonts w:asciiTheme="majorHAnsi" w:hAnsiTheme="majorHAnsi"/>
                                <w:i/>
                                <w:color w:val="4F81BD" w:themeColor="accent1"/>
                                <w:sz w:val="28"/>
                                <w:szCs w:val="28"/>
                                <w:lang w:eastAsia="ja-JP"/>
                              </w:rPr>
                              <w:t>atient safety within the hospital environment requires substantive, sustained change within the clinical practice culture and care delivery systems</w:t>
                            </w:r>
                            <w:r>
                              <w:rPr>
                                <w:rFonts w:asciiTheme="majorHAnsi" w:hAnsiTheme="majorHAnsi"/>
                                <w:i/>
                                <w:color w:val="4F81BD" w:themeColor="accent1"/>
                                <w:sz w:val="28"/>
                                <w:szCs w:val="28"/>
                                <w:lang w:eastAsia="ja-JP"/>
                              </w:rPr>
                              <w:t>.”</w:t>
                            </w:r>
                          </w:p>
                          <w:p w14:paraId="03CEF273" w14:textId="77777777" w:rsidR="009C110B" w:rsidRDefault="009C110B" w:rsidP="009049C0">
                            <w:pPr>
                              <w:widowControl w:val="0"/>
                              <w:autoSpaceDE w:val="0"/>
                              <w:autoSpaceDN w:val="0"/>
                              <w:adjustRightInd w:val="0"/>
                              <w:jc w:val="center"/>
                              <w:rPr>
                                <w:rFonts w:asciiTheme="majorHAnsi" w:hAnsiTheme="majorHAnsi"/>
                                <w:i/>
                                <w:color w:val="4F81BD" w:themeColor="accent1"/>
                                <w:sz w:val="28"/>
                                <w:szCs w:val="28"/>
                                <w:lang w:eastAsia="ja-JP"/>
                              </w:rPr>
                            </w:pPr>
                          </w:p>
                          <w:p w14:paraId="3537E0F9" w14:textId="77777777" w:rsidR="00784FA6" w:rsidRPr="00784FA6" w:rsidRDefault="00784FA6" w:rsidP="00784FA6">
                            <w:pPr>
                              <w:rPr>
                                <w:rFonts w:asciiTheme="majorHAnsi" w:hAnsiTheme="majorHAnsi"/>
                                <w:color w:val="4F81BD" w:themeColor="accent1"/>
                                <w:sz w:val="20"/>
                              </w:rPr>
                            </w:pPr>
                            <w:r w:rsidRPr="00784FA6">
                              <w:rPr>
                                <w:rFonts w:asciiTheme="majorHAnsi" w:hAnsiTheme="majorHAnsi"/>
                                <w:color w:val="4F81BD" w:themeColor="accent1"/>
                                <w:sz w:val="20"/>
                              </w:rPr>
                              <w:t>Pudipsa volor ad quod maxim faciet plibus, consequam dicia cuptassequi doluptatem qui ommolum facessit que elligendanis.  Solorep elitio volore dolenis si omnimpo ssincit optusti onsectas necabor omni beaqui ut am harum net int magnis.</w:t>
                            </w:r>
                          </w:p>
                          <w:p w14:paraId="3BBE76F7" w14:textId="77777777" w:rsidR="00784FA6" w:rsidRPr="00784FA6" w:rsidRDefault="00784FA6" w:rsidP="00784FA6">
                            <w:pPr>
                              <w:rPr>
                                <w:rFonts w:asciiTheme="majorHAnsi" w:hAnsiTheme="majorHAnsi"/>
                                <w:color w:val="4F81BD" w:themeColor="accent1"/>
                                <w:sz w:val="20"/>
                              </w:rPr>
                            </w:pPr>
                          </w:p>
                          <w:p w14:paraId="14E6B8A6" w14:textId="77777777" w:rsidR="009C110B" w:rsidRPr="00784FA6" w:rsidRDefault="00784FA6" w:rsidP="00784FA6">
                            <w:pPr>
                              <w:rPr>
                                <w:color w:val="4F81BD" w:themeColor="accent1"/>
                              </w:rPr>
                            </w:pPr>
                            <w:r w:rsidRPr="00784FA6">
                              <w:rPr>
                                <w:rFonts w:asciiTheme="majorHAnsi" w:hAnsiTheme="majorHAnsi"/>
                                <w:color w:val="4F81BD" w:themeColor="accent1"/>
                                <w:sz w:val="20"/>
                              </w:rPr>
                              <w:t>Venim il esequamusam, ium rent eumquam recturi tiorum et duntis doluptin poritemque none pligni nos quo odicienis minvelis alit alit autecab il ma volo conse mo maximusam aperitate</w:t>
                            </w:r>
                            <w:r>
                              <w:rPr>
                                <w:rFonts w:asciiTheme="majorHAnsi" w:hAnsiTheme="majorHAnsi"/>
                                <w:color w:val="4F81BD" w:themeColor="accent1"/>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1D02E" id="Text Box 30" o:spid="_x0000_s1050" type="#_x0000_t202" style="position:absolute;margin-left:408.7pt;margin-top:-50.2pt;width:153pt;height:38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" filled="f" stroked="f">
                <v:textbox>
                  <w:txbxContent>
                    <w:p w14:paraId="74252B2A" w14:textId="77777777" w:rsidR="009C110B" w:rsidRDefault="009C110B" w:rsidP="009049C0">
                      <w:pPr>
                        <w:widowControl w:val="0"/>
                        <w:autoSpaceDE w:val="0"/>
                        <w:autoSpaceDN w:val="0"/>
                        <w:adjustRightInd w:val="0"/>
                        <w:ind w:left="144"/>
                        <w:rPr>
                          <w:rFonts w:asciiTheme="majorHAnsi" w:hAnsiTheme="majorHAnsi"/>
                          <w:i/>
                          <w:color w:val="4F81BD" w:themeColor="accent1"/>
                          <w:sz w:val="28"/>
                          <w:szCs w:val="28"/>
                          <w:lang w:eastAsia="ja-JP"/>
                        </w:rPr>
                      </w:pPr>
                    </w:p>
                    <w:p w14:paraId="50F5E13E" w14:textId="77777777" w:rsidR="009C110B" w:rsidRDefault="009C110B" w:rsidP="009049C0">
                      <w:pPr>
                        <w:widowControl w:val="0"/>
                        <w:autoSpaceDE w:val="0"/>
                        <w:autoSpaceDN w:val="0"/>
                        <w:adjustRightInd w:val="0"/>
                        <w:ind w:left="144"/>
                        <w:rPr>
                          <w:rFonts w:asciiTheme="majorHAnsi" w:hAnsiTheme="majorHAnsi"/>
                          <w:i/>
                          <w:color w:val="4F81BD" w:themeColor="accent1"/>
                          <w:sz w:val="28"/>
                          <w:szCs w:val="28"/>
                          <w:lang w:eastAsia="ja-JP"/>
                        </w:rPr>
                      </w:pPr>
                      <w:r w:rsidRPr="00B62A3B">
                        <w:rPr>
                          <w:rFonts w:asciiTheme="majorHAnsi" w:hAnsiTheme="majorHAnsi"/>
                          <w:i/>
                          <w:color w:val="4F81BD" w:themeColor="accent1"/>
                          <w:sz w:val="28"/>
                          <w:szCs w:val="28"/>
                          <w:lang w:eastAsia="ja-JP"/>
                        </w:rPr>
                        <w:t>“</w:t>
                      </w:r>
                      <w:r>
                        <w:rPr>
                          <w:rFonts w:asciiTheme="majorHAnsi" w:hAnsiTheme="majorHAnsi"/>
                          <w:i/>
                          <w:color w:val="4F81BD" w:themeColor="accent1"/>
                          <w:sz w:val="28"/>
                          <w:szCs w:val="28"/>
                          <w:lang w:eastAsia="ja-JP"/>
                        </w:rPr>
                        <w:t>P</w:t>
                      </w:r>
                      <w:r w:rsidRPr="00B62A3B">
                        <w:rPr>
                          <w:rFonts w:asciiTheme="majorHAnsi" w:hAnsiTheme="majorHAnsi"/>
                          <w:i/>
                          <w:color w:val="4F81BD" w:themeColor="accent1"/>
                          <w:sz w:val="28"/>
                          <w:szCs w:val="28"/>
                          <w:lang w:eastAsia="ja-JP"/>
                        </w:rPr>
                        <w:t>atient safety within the hospital environment requires substantive, sustained change within the clinical practice culture and care delivery systems</w:t>
                      </w:r>
                      <w:r>
                        <w:rPr>
                          <w:rFonts w:asciiTheme="majorHAnsi" w:hAnsiTheme="majorHAnsi"/>
                          <w:i/>
                          <w:color w:val="4F81BD" w:themeColor="accent1"/>
                          <w:sz w:val="28"/>
                          <w:szCs w:val="28"/>
                          <w:lang w:eastAsia="ja-JP"/>
                        </w:rPr>
                        <w:t>.”</w:t>
                      </w:r>
                    </w:p>
                    <w:p w14:paraId="03CEF273" w14:textId="77777777" w:rsidR="009C110B" w:rsidRDefault="009C110B" w:rsidP="009049C0">
                      <w:pPr>
                        <w:widowControl w:val="0"/>
                        <w:autoSpaceDE w:val="0"/>
                        <w:autoSpaceDN w:val="0"/>
                        <w:adjustRightInd w:val="0"/>
                        <w:jc w:val="center"/>
                        <w:rPr>
                          <w:rFonts w:asciiTheme="majorHAnsi" w:hAnsiTheme="majorHAnsi"/>
                          <w:i/>
                          <w:color w:val="4F81BD" w:themeColor="accent1"/>
                          <w:sz w:val="28"/>
                          <w:szCs w:val="28"/>
                          <w:lang w:eastAsia="ja-JP"/>
                        </w:rPr>
                      </w:pPr>
                    </w:p>
                    <w:p w14:paraId="3537E0F9" w14:textId="77777777" w:rsidR="00784FA6" w:rsidRPr="00784FA6" w:rsidRDefault="00784FA6" w:rsidP="00784FA6">
                      <w:pPr>
                        <w:rPr>
                          <w:rFonts w:asciiTheme="majorHAnsi" w:hAnsiTheme="majorHAnsi"/>
                          <w:color w:val="4F81BD" w:themeColor="accent1"/>
                          <w:sz w:val="20"/>
                        </w:rPr>
                      </w:pPr>
                      <w:r w:rsidRPr="00784FA6">
                        <w:rPr>
                          <w:rFonts w:asciiTheme="majorHAnsi" w:hAnsiTheme="majorHAnsi"/>
                          <w:color w:val="4F81BD" w:themeColor="accent1"/>
                          <w:sz w:val="20"/>
                        </w:rPr>
                        <w:t>Pudipsa volor ad quod maxim faciet plibus, consequam dicia cuptassequi doluptatem qui ommolum facessit que elligendanis.  Solorep elitio volore dolenis si omnimpo ssincit optusti onsectas necabor omni beaqui ut am harum net int magnis.</w:t>
                      </w:r>
                    </w:p>
                    <w:p w14:paraId="3BBE76F7" w14:textId="77777777" w:rsidR="00784FA6" w:rsidRPr="00784FA6" w:rsidRDefault="00784FA6" w:rsidP="00784FA6">
                      <w:pPr>
                        <w:rPr>
                          <w:rFonts w:asciiTheme="majorHAnsi" w:hAnsiTheme="majorHAnsi"/>
                          <w:color w:val="4F81BD" w:themeColor="accent1"/>
                          <w:sz w:val="20"/>
                        </w:rPr>
                      </w:pPr>
                    </w:p>
                    <w:p w14:paraId="14E6B8A6" w14:textId="77777777" w:rsidR="009C110B" w:rsidRPr="00784FA6" w:rsidRDefault="00784FA6" w:rsidP="00784FA6">
                      <w:pPr>
                        <w:rPr>
                          <w:color w:val="4F81BD" w:themeColor="accent1"/>
                        </w:rPr>
                      </w:pPr>
                      <w:r w:rsidRPr="00784FA6">
                        <w:rPr>
                          <w:rFonts w:asciiTheme="majorHAnsi" w:hAnsiTheme="majorHAnsi"/>
                          <w:color w:val="4F81BD" w:themeColor="accent1"/>
                          <w:sz w:val="20"/>
                        </w:rPr>
                        <w:t>Venim il esequamusam, ium rent eumquam recturi tiorum et duntis doluptin poritemque none pligni nos quo odicienis minvelis alit alit autecab il ma volo conse mo maximusam aperitate</w:t>
                      </w:r>
                      <w:r>
                        <w:rPr>
                          <w:rFonts w:asciiTheme="majorHAnsi" w:hAnsiTheme="majorHAnsi"/>
                          <w:color w:val="4F81BD" w:themeColor="accent1"/>
                          <w:sz w:val="20"/>
                        </w:rPr>
                        <w:t>.</w:t>
                      </w:r>
                    </w:p>
                  </w:txbxContent>
                </v:textbox>
                <w10:wrap type="square"/>
              </v:shape>
            </w:pict>
          </mc:Fallback>
        </mc:AlternateContent>
      </w:r>
      <w:r w:rsidR="00784FA6">
        <w:rPr>
          <w:noProof/>
          <w:lang w:val="en-CA" w:eastAsia="en-CA"/>
        </w:rPr>
        <mc:AlternateContent>
          <mc:Choice Requires="wps">
            <w:drawing>
              <wp:anchor distT="0" distB="0" distL="114300" distR="114300" simplePos="0" relativeHeight="251809792" behindDoc="0" locked="0" layoutInCell="1" allowOverlap="1" wp14:anchorId="464D40A5" wp14:editId="1CB5D330">
                <wp:simplePos x="0" y="0"/>
                <wp:positionH relativeFrom="column">
                  <wp:posOffset>2447290</wp:posOffset>
                </wp:positionH>
                <wp:positionV relativeFrom="paragraph">
                  <wp:posOffset>-637540</wp:posOffset>
                </wp:positionV>
                <wp:extent cx="0" cy="8572500"/>
                <wp:effectExtent l="0" t="0" r="25400" b="12700"/>
                <wp:wrapNone/>
                <wp:docPr id="33" name="Straight Connector 33"/>
                <wp:cNvGraphicFramePr/>
                <a:graphic xmlns:a="http://schemas.openxmlformats.org/drawingml/2006/main">
                  <a:graphicData uri="http://schemas.microsoft.com/office/word/2010/wordprocessingShape">
                    <wps:wsp>
                      <wps:cNvCnPr/>
                      <wps:spPr>
                        <a:xfrm flipV="1">
                          <a:off x="0" y="0"/>
                          <a:ext cx="0" cy="8572500"/>
                        </a:xfrm>
                        <a:prstGeom prst="line">
                          <a:avLst/>
                        </a:prstGeom>
                        <a:ln w="6350" cmpd="sng">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948AD7" id="Straight Connector 33"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7pt,-50.2pt" to="192.7pt,6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" strokecolor="gray [1629]" strokeweight=".5pt"/>
            </w:pict>
          </mc:Fallback>
        </mc:AlternateContent>
      </w:r>
      <w:r w:rsidR="00784FA6">
        <w:rPr>
          <w:noProof/>
          <w:lang w:val="en-CA" w:eastAsia="en-CA"/>
        </w:rPr>
        <mc:AlternateContent>
          <mc:Choice Requires="wps">
            <w:drawing>
              <wp:anchor distT="0" distB="0" distL="114300" distR="114300" simplePos="0" relativeHeight="251795456" behindDoc="0" locked="0" layoutInCell="1" allowOverlap="1" wp14:anchorId="0673895F" wp14:editId="1969A614">
                <wp:simplePos x="0" y="0"/>
                <wp:positionH relativeFrom="column">
                  <wp:posOffset>2561590</wp:posOffset>
                </wp:positionH>
                <wp:positionV relativeFrom="paragraph">
                  <wp:posOffset>-751840</wp:posOffset>
                </wp:positionV>
                <wp:extent cx="2400300" cy="84582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400300" cy="8458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AC7AC6" w14:textId="502A6BC7" w:rsidR="009C110B" w:rsidRPr="004E6151" w:rsidRDefault="008C7DEF" w:rsidP="009049C0">
                            <w:pPr>
                              <w:pStyle w:val="BalloonText"/>
                              <w:spacing w:after="160"/>
                              <w:rPr>
                                <w:rFonts w:asciiTheme="majorHAnsi" w:hAnsiTheme="majorHAnsi"/>
                                <w:color w:val="4F81BD" w:themeColor="accent1"/>
                                <w:sz w:val="32"/>
                                <w:szCs w:val="32"/>
                              </w:rPr>
                            </w:pPr>
                            <w:r>
                              <w:rPr>
                                <w:rFonts w:asciiTheme="majorHAnsi" w:hAnsiTheme="majorHAnsi"/>
                                <w:color w:val="4F81BD" w:themeColor="accent1"/>
                                <w:sz w:val="32"/>
                                <w:szCs w:val="32"/>
                              </w:rPr>
                              <w:t>CONTENT TITLE</w:t>
                            </w:r>
                          </w:p>
                          <w:p w14:paraId="71EEBDB1" w14:textId="77777777" w:rsidR="009C110B" w:rsidRPr="00524C4E" w:rsidRDefault="009C110B" w:rsidP="009049C0">
                            <w:pPr>
                              <w:pStyle w:val="BasicParagraph"/>
                              <w:spacing w:after="200" w:line="240" w:lineRule="auto"/>
                              <w:rPr>
                                <w:rFonts w:asciiTheme="majorHAnsi" w:hAnsiTheme="majorHAnsi"/>
                                <w:color w:val="7F7F7F" w:themeColor="text1" w:themeTint="80"/>
                                <w:sz w:val="20"/>
                                <w:szCs w:val="20"/>
                              </w:rPr>
                            </w:pPr>
                            <w:r w:rsidRPr="00524C4E">
                              <w:rPr>
                                <w:rFonts w:asciiTheme="majorHAnsi" w:hAnsiTheme="majorHAnsi"/>
                                <w:color w:val="7F7F7F" w:themeColor="text1" w:themeTint="80"/>
                                <w:sz w:val="20"/>
                                <w:szCs w:val="20"/>
                              </w:rPr>
                              <w:t>Tios magnatetur, conse quo core, quat archictes estias rem et a core ma dolut quidel ium voluptaqui dollictaquas corem esequis volupta consedi sed magnis ea nimolen dandus ea vellicit estist faccupti consed que ad maximus, ommollam fugia num num de liquid enimaiorio temporerat.</w:t>
                            </w:r>
                          </w:p>
                          <w:p w14:paraId="6EF01F3E" w14:textId="77777777" w:rsidR="009C110B" w:rsidRPr="00524C4E" w:rsidRDefault="009C110B" w:rsidP="009049C0">
                            <w:pPr>
                              <w:pStyle w:val="BasicParagraph"/>
                              <w:spacing w:after="200" w:line="240" w:lineRule="auto"/>
                              <w:rPr>
                                <w:rFonts w:asciiTheme="majorHAnsi" w:hAnsiTheme="majorHAnsi"/>
                                <w:color w:val="7F7F7F" w:themeColor="text1" w:themeTint="80"/>
                                <w:sz w:val="20"/>
                                <w:szCs w:val="20"/>
                              </w:rPr>
                            </w:pPr>
                            <w:r w:rsidRPr="00524C4E">
                              <w:rPr>
                                <w:rFonts w:asciiTheme="majorHAnsi" w:hAnsiTheme="majorHAnsi"/>
                                <w:color w:val="7F7F7F" w:themeColor="text1" w:themeTint="80"/>
                                <w:sz w:val="20"/>
                                <w:szCs w:val="20"/>
                              </w:rPr>
                              <w:t>Pudipsa volor ad quod maxim faciet plibus, consequam dicia cuptassequi doluptatem qui ommolum facessit que elligendanis solorep elitio volore dolenis si omnimpo ssincit optusti onsectas necabor roreper atatis ventur re alic to oditem aut quaspitam earum il is volupta dendigent et, quibus aute plit et eiuntia si atiost, sa de dolor aut quo quia sitate venimin ciisti omni beaqui ut am harum net int magnis et ut esed explibe rspero et venim il esequamusam, ium rent eumquam recturi tiorum et duntis doluptin poritemque none pligni nos quo odicienis minvelis alit alit autecab il ma volo conse mo maximusam aperitate parunt qui con renimaior alignat.</w:t>
                            </w:r>
                          </w:p>
                          <w:p w14:paraId="0CEB75C1" w14:textId="77777777" w:rsidR="009C110B" w:rsidRPr="00FB40EE" w:rsidRDefault="009C110B" w:rsidP="009049C0">
                            <w:pPr>
                              <w:pStyle w:val="BalloonText"/>
                              <w:rPr>
                                <w:rFonts w:asciiTheme="majorHAnsi" w:hAnsiTheme="majorHAnsi"/>
                                <w:b/>
                                <w:color w:val="7F7F7F" w:themeColor="text1" w:themeTint="80"/>
                                <w:sz w:val="20"/>
                                <w:szCs w:val="20"/>
                              </w:rPr>
                            </w:pPr>
                            <w:r w:rsidRPr="00FB40EE">
                              <w:rPr>
                                <w:rFonts w:asciiTheme="majorHAnsi" w:hAnsiTheme="majorHAnsi"/>
                                <w:b/>
                                <w:color w:val="7F7F7F" w:themeColor="text1" w:themeTint="80"/>
                                <w:sz w:val="20"/>
                                <w:szCs w:val="20"/>
                              </w:rPr>
                              <w:t>PEDICTIUM ET DOLOR</w:t>
                            </w:r>
                          </w:p>
                          <w:p w14:paraId="401113B4" w14:textId="77777777" w:rsidR="009C110B" w:rsidRDefault="009C110B" w:rsidP="009049C0">
                            <w:pPr>
                              <w:pStyle w:val="BalloonText"/>
                              <w:rPr>
                                <w:rFonts w:asciiTheme="majorHAnsi" w:hAnsiTheme="majorHAnsi"/>
                                <w:color w:val="7F7F7F" w:themeColor="text1" w:themeTint="80"/>
                                <w:sz w:val="20"/>
                                <w:szCs w:val="20"/>
                              </w:rPr>
                            </w:pPr>
                            <w:r>
                              <w:rPr>
                                <w:rFonts w:asciiTheme="majorHAnsi" w:hAnsiTheme="majorHAnsi"/>
                                <w:color w:val="7F7F7F" w:themeColor="text1" w:themeTint="80"/>
                                <w:sz w:val="20"/>
                                <w:szCs w:val="20"/>
                              </w:rPr>
                              <w:t>A</w:t>
                            </w:r>
                            <w:r w:rsidRPr="00524C4E">
                              <w:rPr>
                                <w:rFonts w:asciiTheme="majorHAnsi" w:hAnsiTheme="majorHAnsi"/>
                                <w:color w:val="7F7F7F" w:themeColor="text1" w:themeTint="80"/>
                                <w:sz w:val="20"/>
                                <w:szCs w:val="20"/>
                              </w:rPr>
                              <w:t>ccuptatur minveriandia volest illestis dolo quia aut od quidel et essus quametum doluptat abo. Minctum fugit ut quunt endigentus cus simi, velitendis maionse quibus et et et venimin tumqui recusci iscidi intuscieni odiasim illibus</w:t>
                            </w:r>
                          </w:p>
                          <w:p w14:paraId="6A2DA8C5" w14:textId="77777777" w:rsidR="009C110B" w:rsidRDefault="009C110B" w:rsidP="009049C0">
                            <w:pPr>
                              <w:pStyle w:val="BalloonText"/>
                              <w:rPr>
                                <w:rFonts w:asciiTheme="majorHAnsi" w:hAnsiTheme="majorHAnsi"/>
                                <w:color w:val="7F7F7F" w:themeColor="text1" w:themeTint="80"/>
                                <w:sz w:val="20"/>
                                <w:szCs w:val="20"/>
                              </w:rPr>
                            </w:pPr>
                          </w:p>
                          <w:p w14:paraId="74B0793C" w14:textId="77777777" w:rsidR="009C110B" w:rsidRPr="00FB40EE" w:rsidRDefault="009C110B" w:rsidP="009049C0">
                            <w:pPr>
                              <w:pStyle w:val="BalloonText"/>
                              <w:rPr>
                                <w:rFonts w:asciiTheme="majorHAnsi" w:hAnsiTheme="majorHAnsi"/>
                                <w:b/>
                                <w:color w:val="7F7F7F" w:themeColor="text1" w:themeTint="80"/>
                                <w:sz w:val="20"/>
                                <w:szCs w:val="20"/>
                              </w:rPr>
                            </w:pPr>
                            <w:r>
                              <w:rPr>
                                <w:rFonts w:asciiTheme="majorHAnsi" w:hAnsiTheme="majorHAnsi"/>
                                <w:b/>
                                <w:color w:val="7F7F7F" w:themeColor="text1" w:themeTint="80"/>
                                <w:sz w:val="20"/>
                                <w:szCs w:val="20"/>
                              </w:rPr>
                              <w:t>ACCUPTATUR ILLESTIS DOLO</w:t>
                            </w:r>
                          </w:p>
                          <w:p w14:paraId="3127F3AD" w14:textId="77777777" w:rsidR="009C110B" w:rsidRDefault="009C110B" w:rsidP="009049C0">
                            <w:pPr>
                              <w:pStyle w:val="BalloonText"/>
                              <w:spacing w:after="80"/>
                              <w:rPr>
                                <w:rFonts w:asciiTheme="majorHAnsi" w:hAnsiTheme="majorHAnsi"/>
                                <w:color w:val="7F7F7F" w:themeColor="text1" w:themeTint="80"/>
                                <w:sz w:val="20"/>
                                <w:szCs w:val="20"/>
                              </w:rPr>
                            </w:pPr>
                            <w:r>
                              <w:rPr>
                                <w:rFonts w:asciiTheme="majorHAnsi" w:hAnsiTheme="majorHAnsi"/>
                                <w:color w:val="7F7F7F" w:themeColor="text1" w:themeTint="80"/>
                                <w:sz w:val="20"/>
                                <w:szCs w:val="20"/>
                              </w:rPr>
                              <w:t>M</w:t>
                            </w:r>
                            <w:r w:rsidRPr="00524C4E">
                              <w:rPr>
                                <w:rFonts w:asciiTheme="majorHAnsi" w:hAnsiTheme="majorHAnsi"/>
                                <w:color w:val="7F7F7F" w:themeColor="text1" w:themeTint="80"/>
                                <w:sz w:val="20"/>
                                <w:szCs w:val="20"/>
                              </w:rPr>
                              <w:t>inveriandia volest illestis dolo quia aut od quidel et essus quametum doluptat abo. Minctum fugit ut quunt endigentus cus simi, velitendis maionse quibus et et et venimin tumqui recusci iscidi intuscieni odiasim illibus</w:t>
                            </w:r>
                          </w:p>
                          <w:p w14:paraId="64BBF782" w14:textId="77777777" w:rsidR="009C110B" w:rsidRPr="00FB40EE" w:rsidRDefault="009C110B" w:rsidP="009049C0">
                            <w:pPr>
                              <w:pStyle w:val="BalloonText"/>
                              <w:numPr>
                                <w:ilvl w:val="0"/>
                                <w:numId w:val="9"/>
                              </w:numPr>
                              <w:spacing w:after="80"/>
                              <w:ind w:left="360" w:hanging="144"/>
                              <w:rPr>
                                <w:rFonts w:asciiTheme="majorHAnsi" w:hAnsiTheme="majorHAnsi"/>
                                <w:color w:val="7F7F7F" w:themeColor="text1" w:themeTint="80"/>
                                <w:sz w:val="20"/>
                              </w:rPr>
                            </w:pPr>
                            <w:r w:rsidRPr="00FB40EE">
                              <w:rPr>
                                <w:rFonts w:asciiTheme="majorHAnsi" w:hAnsiTheme="majorHAnsi"/>
                                <w:color w:val="7F7F7F" w:themeColor="text1" w:themeTint="80"/>
                                <w:sz w:val="20"/>
                                <w:szCs w:val="20"/>
                              </w:rPr>
                              <w:t xml:space="preserve">duntis doluptin poritemque none pligni nos quo </w:t>
                            </w:r>
                          </w:p>
                          <w:p w14:paraId="1A1310E4" w14:textId="77777777" w:rsidR="009C110B" w:rsidRPr="009049C0" w:rsidRDefault="009C110B" w:rsidP="009049C0">
                            <w:pPr>
                              <w:pStyle w:val="BalloonText"/>
                              <w:numPr>
                                <w:ilvl w:val="0"/>
                                <w:numId w:val="9"/>
                              </w:numPr>
                              <w:ind w:left="360" w:hanging="144"/>
                              <w:rPr>
                                <w:rFonts w:asciiTheme="majorHAnsi" w:hAnsiTheme="majorHAnsi"/>
                                <w:color w:val="7F7F7F" w:themeColor="text1" w:themeTint="80"/>
                                <w:sz w:val="20"/>
                              </w:rPr>
                            </w:pPr>
                            <w:r>
                              <w:rPr>
                                <w:rFonts w:asciiTheme="majorHAnsi" w:hAnsiTheme="majorHAnsi"/>
                                <w:color w:val="7F7F7F" w:themeColor="text1" w:themeTint="80"/>
                                <w:sz w:val="20"/>
                                <w:szCs w:val="20"/>
                              </w:rPr>
                              <w:t>Pudispa et al estisias rem dolut ium</w:t>
                            </w:r>
                          </w:p>
                          <w:p w14:paraId="687BCC6C" w14:textId="77777777" w:rsidR="009C110B" w:rsidRPr="00FB40EE" w:rsidRDefault="009C110B" w:rsidP="009049C0">
                            <w:pPr>
                              <w:pStyle w:val="BalloonText"/>
                              <w:numPr>
                                <w:ilvl w:val="0"/>
                                <w:numId w:val="9"/>
                              </w:numPr>
                              <w:spacing w:after="80"/>
                              <w:ind w:left="360" w:hanging="144"/>
                              <w:rPr>
                                <w:rFonts w:asciiTheme="majorHAnsi" w:hAnsiTheme="majorHAnsi"/>
                                <w:color w:val="7F7F7F" w:themeColor="text1" w:themeTint="80"/>
                                <w:sz w:val="20"/>
                              </w:rPr>
                            </w:pPr>
                            <w:r w:rsidRPr="00FB40EE">
                              <w:rPr>
                                <w:rFonts w:asciiTheme="majorHAnsi" w:hAnsiTheme="majorHAnsi"/>
                                <w:color w:val="7F7F7F" w:themeColor="text1" w:themeTint="80"/>
                                <w:sz w:val="20"/>
                                <w:szCs w:val="20"/>
                              </w:rPr>
                              <w:t xml:space="preserve">duntis doluptin poritemque none pligni nos quo </w:t>
                            </w:r>
                          </w:p>
                          <w:p w14:paraId="705E4404" w14:textId="77777777" w:rsidR="009C110B" w:rsidRPr="00FB40EE" w:rsidRDefault="009C110B" w:rsidP="009049C0">
                            <w:pPr>
                              <w:pStyle w:val="BalloonText"/>
                              <w:numPr>
                                <w:ilvl w:val="0"/>
                                <w:numId w:val="9"/>
                              </w:numPr>
                              <w:spacing w:after="80"/>
                              <w:ind w:left="360" w:hanging="144"/>
                              <w:rPr>
                                <w:rFonts w:asciiTheme="majorHAnsi" w:hAnsiTheme="majorHAnsi"/>
                                <w:color w:val="7F7F7F" w:themeColor="text1" w:themeTint="80"/>
                                <w:sz w:val="20"/>
                              </w:rPr>
                            </w:pPr>
                            <w:r w:rsidRPr="00FB40EE">
                              <w:rPr>
                                <w:rFonts w:asciiTheme="majorHAnsi" w:hAnsiTheme="majorHAnsi"/>
                                <w:color w:val="7F7F7F" w:themeColor="text1" w:themeTint="80"/>
                                <w:sz w:val="20"/>
                                <w:szCs w:val="20"/>
                              </w:rPr>
                              <w:t xml:space="preserve">duntis doluptin poritemque none pligni nos quo </w:t>
                            </w:r>
                          </w:p>
                          <w:p w14:paraId="6B644629" w14:textId="77777777" w:rsidR="009C110B" w:rsidRPr="00FB40EE" w:rsidRDefault="009C110B" w:rsidP="009049C0">
                            <w:pPr>
                              <w:pStyle w:val="BalloonText"/>
                              <w:ind w:left="360"/>
                              <w:rPr>
                                <w:rFonts w:asciiTheme="majorHAnsi" w:hAnsiTheme="majorHAnsi"/>
                                <w:color w:val="7F7F7F" w:themeColor="text1" w:themeTint="80"/>
                                <w:sz w:val="20"/>
                              </w:rPr>
                            </w:pPr>
                          </w:p>
                          <w:p w14:paraId="00E484B7" w14:textId="77777777" w:rsidR="009C110B" w:rsidRPr="00205642" w:rsidRDefault="009C110B" w:rsidP="009049C0">
                            <w:pPr>
                              <w:widowControl w:val="0"/>
                              <w:autoSpaceDE w:val="0"/>
                              <w:autoSpaceDN w:val="0"/>
                              <w:adjustRightInd w:val="0"/>
                              <w:rPr>
                                <w:rFonts w:asciiTheme="majorHAnsi" w:hAnsiTheme="majorHAnsi"/>
                                <w:i/>
                                <w:color w:val="7F7F7F" w:themeColor="text1" w:themeTint="80"/>
                                <w:sz w:val="20"/>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3895F" id="Text Box 22" o:spid="_x0000_s1051" type="#_x0000_t202" style="position:absolute;margin-left:201.7pt;margin-top:-59.2pt;width:189pt;height:66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" filled="f" stroked="f">
                <v:textbox>
                  <w:txbxContent>
                    <w:p w14:paraId="16AC7AC6" w14:textId="502A6BC7" w:rsidR="009C110B" w:rsidRPr="004E6151" w:rsidRDefault="008C7DEF" w:rsidP="009049C0">
                      <w:pPr>
                        <w:pStyle w:val="BalloonText"/>
                        <w:spacing w:after="160"/>
                        <w:rPr>
                          <w:rFonts w:asciiTheme="majorHAnsi" w:hAnsiTheme="majorHAnsi"/>
                          <w:color w:val="4F81BD" w:themeColor="accent1"/>
                          <w:sz w:val="32"/>
                          <w:szCs w:val="32"/>
                        </w:rPr>
                      </w:pPr>
                      <w:r>
                        <w:rPr>
                          <w:rFonts w:asciiTheme="majorHAnsi" w:hAnsiTheme="majorHAnsi"/>
                          <w:color w:val="4F81BD" w:themeColor="accent1"/>
                          <w:sz w:val="32"/>
                          <w:szCs w:val="32"/>
                        </w:rPr>
                        <w:t>CONTENT TITLE</w:t>
                      </w:r>
                    </w:p>
                    <w:p w14:paraId="71EEBDB1" w14:textId="77777777" w:rsidR="009C110B" w:rsidRPr="00524C4E" w:rsidRDefault="009C110B" w:rsidP="009049C0">
                      <w:pPr>
                        <w:pStyle w:val="BasicParagraph"/>
                        <w:spacing w:after="200" w:line="240" w:lineRule="auto"/>
                        <w:rPr>
                          <w:rFonts w:asciiTheme="majorHAnsi" w:hAnsiTheme="majorHAnsi"/>
                          <w:color w:val="7F7F7F" w:themeColor="text1" w:themeTint="80"/>
                          <w:sz w:val="20"/>
                          <w:szCs w:val="20"/>
                        </w:rPr>
                      </w:pPr>
                      <w:r w:rsidRPr="00524C4E">
                        <w:rPr>
                          <w:rFonts w:asciiTheme="majorHAnsi" w:hAnsiTheme="majorHAnsi"/>
                          <w:color w:val="7F7F7F" w:themeColor="text1" w:themeTint="80"/>
                          <w:sz w:val="20"/>
                          <w:szCs w:val="20"/>
                        </w:rPr>
                        <w:t>Tios magnatetur, conse quo core, quat archictes estias rem et a core ma dolut quidel ium voluptaqui dollictaquas corem esequis volupta consedi sed magnis ea nimolen dandus ea vellicit estist faccupti consed que ad maximus, ommollam fugia num num de liquid enimaiorio temporerat.</w:t>
                      </w:r>
                    </w:p>
                    <w:p w14:paraId="6EF01F3E" w14:textId="77777777" w:rsidR="009C110B" w:rsidRPr="00524C4E" w:rsidRDefault="009C110B" w:rsidP="009049C0">
                      <w:pPr>
                        <w:pStyle w:val="BasicParagraph"/>
                        <w:spacing w:after="200" w:line="240" w:lineRule="auto"/>
                        <w:rPr>
                          <w:rFonts w:asciiTheme="majorHAnsi" w:hAnsiTheme="majorHAnsi"/>
                          <w:color w:val="7F7F7F" w:themeColor="text1" w:themeTint="80"/>
                          <w:sz w:val="20"/>
                          <w:szCs w:val="20"/>
                        </w:rPr>
                      </w:pPr>
                      <w:r w:rsidRPr="00524C4E">
                        <w:rPr>
                          <w:rFonts w:asciiTheme="majorHAnsi" w:hAnsiTheme="majorHAnsi"/>
                          <w:color w:val="7F7F7F" w:themeColor="text1" w:themeTint="80"/>
                          <w:sz w:val="20"/>
                          <w:szCs w:val="20"/>
                        </w:rPr>
                        <w:t>Pudipsa volor ad quod maxim faciet plibus, consequam dicia cuptassequi doluptatem qui ommolum facessit que elligendanis solorep elitio volore dolenis si omnimpo ssincit optusti onsectas necabor roreper atatis ventur re alic to oditem aut quaspitam earum il is volupta dendigent et, quibus aute plit et eiuntia si atiost, sa de dolor aut quo quia sitate venimin ciisti omni beaqui ut am harum net int magnis et ut esed explibe rspero et venim il esequamusam, ium rent eumquam recturi tiorum et duntis doluptin poritemque none pligni nos quo odicienis minvelis alit alit autecab il ma volo conse mo maximusam aperitate parunt qui con renimaior alignat.</w:t>
                      </w:r>
                    </w:p>
                    <w:p w14:paraId="0CEB75C1" w14:textId="77777777" w:rsidR="009C110B" w:rsidRPr="00FB40EE" w:rsidRDefault="009C110B" w:rsidP="009049C0">
                      <w:pPr>
                        <w:pStyle w:val="BalloonText"/>
                        <w:rPr>
                          <w:rFonts w:asciiTheme="majorHAnsi" w:hAnsiTheme="majorHAnsi"/>
                          <w:b/>
                          <w:color w:val="7F7F7F" w:themeColor="text1" w:themeTint="80"/>
                          <w:sz w:val="20"/>
                          <w:szCs w:val="20"/>
                        </w:rPr>
                      </w:pPr>
                      <w:r w:rsidRPr="00FB40EE">
                        <w:rPr>
                          <w:rFonts w:asciiTheme="majorHAnsi" w:hAnsiTheme="majorHAnsi"/>
                          <w:b/>
                          <w:color w:val="7F7F7F" w:themeColor="text1" w:themeTint="80"/>
                          <w:sz w:val="20"/>
                          <w:szCs w:val="20"/>
                        </w:rPr>
                        <w:t>PEDICTIUM ET DOLOR</w:t>
                      </w:r>
                    </w:p>
                    <w:p w14:paraId="401113B4" w14:textId="77777777" w:rsidR="009C110B" w:rsidRDefault="009C110B" w:rsidP="009049C0">
                      <w:pPr>
                        <w:pStyle w:val="BalloonText"/>
                        <w:rPr>
                          <w:rFonts w:asciiTheme="majorHAnsi" w:hAnsiTheme="majorHAnsi"/>
                          <w:color w:val="7F7F7F" w:themeColor="text1" w:themeTint="80"/>
                          <w:sz w:val="20"/>
                          <w:szCs w:val="20"/>
                        </w:rPr>
                      </w:pPr>
                      <w:r>
                        <w:rPr>
                          <w:rFonts w:asciiTheme="majorHAnsi" w:hAnsiTheme="majorHAnsi"/>
                          <w:color w:val="7F7F7F" w:themeColor="text1" w:themeTint="80"/>
                          <w:sz w:val="20"/>
                          <w:szCs w:val="20"/>
                        </w:rPr>
                        <w:t>A</w:t>
                      </w:r>
                      <w:r w:rsidRPr="00524C4E">
                        <w:rPr>
                          <w:rFonts w:asciiTheme="majorHAnsi" w:hAnsiTheme="majorHAnsi"/>
                          <w:color w:val="7F7F7F" w:themeColor="text1" w:themeTint="80"/>
                          <w:sz w:val="20"/>
                          <w:szCs w:val="20"/>
                        </w:rPr>
                        <w:t>ccuptatur minveriandia volest illestis dolo quia aut od quidel et essus quametum doluptat abo. Minctum fugit ut quunt endigentus cus simi, velitendis maionse quibus et et et venimin tumqui recusci iscidi intuscieni odiasim illibus</w:t>
                      </w:r>
                    </w:p>
                    <w:p w14:paraId="6A2DA8C5" w14:textId="77777777" w:rsidR="009C110B" w:rsidRDefault="009C110B" w:rsidP="009049C0">
                      <w:pPr>
                        <w:pStyle w:val="BalloonText"/>
                        <w:rPr>
                          <w:rFonts w:asciiTheme="majorHAnsi" w:hAnsiTheme="majorHAnsi"/>
                          <w:color w:val="7F7F7F" w:themeColor="text1" w:themeTint="80"/>
                          <w:sz w:val="20"/>
                          <w:szCs w:val="20"/>
                        </w:rPr>
                      </w:pPr>
                    </w:p>
                    <w:p w14:paraId="74B0793C" w14:textId="77777777" w:rsidR="009C110B" w:rsidRPr="00FB40EE" w:rsidRDefault="009C110B" w:rsidP="009049C0">
                      <w:pPr>
                        <w:pStyle w:val="BalloonText"/>
                        <w:rPr>
                          <w:rFonts w:asciiTheme="majorHAnsi" w:hAnsiTheme="majorHAnsi"/>
                          <w:b/>
                          <w:color w:val="7F7F7F" w:themeColor="text1" w:themeTint="80"/>
                          <w:sz w:val="20"/>
                          <w:szCs w:val="20"/>
                        </w:rPr>
                      </w:pPr>
                      <w:r>
                        <w:rPr>
                          <w:rFonts w:asciiTheme="majorHAnsi" w:hAnsiTheme="majorHAnsi"/>
                          <w:b/>
                          <w:color w:val="7F7F7F" w:themeColor="text1" w:themeTint="80"/>
                          <w:sz w:val="20"/>
                          <w:szCs w:val="20"/>
                        </w:rPr>
                        <w:t>ACCUPTATUR ILLESTIS DOLO</w:t>
                      </w:r>
                    </w:p>
                    <w:p w14:paraId="3127F3AD" w14:textId="77777777" w:rsidR="009C110B" w:rsidRDefault="009C110B" w:rsidP="009049C0">
                      <w:pPr>
                        <w:pStyle w:val="BalloonText"/>
                        <w:spacing w:after="80"/>
                        <w:rPr>
                          <w:rFonts w:asciiTheme="majorHAnsi" w:hAnsiTheme="majorHAnsi"/>
                          <w:color w:val="7F7F7F" w:themeColor="text1" w:themeTint="80"/>
                          <w:sz w:val="20"/>
                          <w:szCs w:val="20"/>
                        </w:rPr>
                      </w:pPr>
                      <w:r>
                        <w:rPr>
                          <w:rFonts w:asciiTheme="majorHAnsi" w:hAnsiTheme="majorHAnsi"/>
                          <w:color w:val="7F7F7F" w:themeColor="text1" w:themeTint="80"/>
                          <w:sz w:val="20"/>
                          <w:szCs w:val="20"/>
                        </w:rPr>
                        <w:t>M</w:t>
                      </w:r>
                      <w:r w:rsidRPr="00524C4E">
                        <w:rPr>
                          <w:rFonts w:asciiTheme="majorHAnsi" w:hAnsiTheme="majorHAnsi"/>
                          <w:color w:val="7F7F7F" w:themeColor="text1" w:themeTint="80"/>
                          <w:sz w:val="20"/>
                          <w:szCs w:val="20"/>
                        </w:rPr>
                        <w:t>inveriandia volest illestis dolo quia aut od quidel et essus quametum doluptat abo. Minctum fugit ut quunt endigentus cus simi, velitendis maionse quibus et et et venimin tumqui recusci iscidi intuscieni odiasim illibus</w:t>
                      </w:r>
                    </w:p>
                    <w:p w14:paraId="64BBF782" w14:textId="77777777" w:rsidR="009C110B" w:rsidRPr="00FB40EE" w:rsidRDefault="009C110B" w:rsidP="009049C0">
                      <w:pPr>
                        <w:pStyle w:val="BalloonText"/>
                        <w:numPr>
                          <w:ilvl w:val="0"/>
                          <w:numId w:val="9"/>
                        </w:numPr>
                        <w:spacing w:after="80"/>
                        <w:ind w:left="360" w:hanging="144"/>
                        <w:rPr>
                          <w:rFonts w:asciiTheme="majorHAnsi" w:hAnsiTheme="majorHAnsi"/>
                          <w:color w:val="7F7F7F" w:themeColor="text1" w:themeTint="80"/>
                          <w:sz w:val="20"/>
                        </w:rPr>
                      </w:pPr>
                      <w:r w:rsidRPr="00FB40EE">
                        <w:rPr>
                          <w:rFonts w:asciiTheme="majorHAnsi" w:hAnsiTheme="majorHAnsi"/>
                          <w:color w:val="7F7F7F" w:themeColor="text1" w:themeTint="80"/>
                          <w:sz w:val="20"/>
                          <w:szCs w:val="20"/>
                        </w:rPr>
                        <w:t xml:space="preserve">duntis doluptin poritemque none pligni nos quo </w:t>
                      </w:r>
                    </w:p>
                    <w:p w14:paraId="1A1310E4" w14:textId="77777777" w:rsidR="009C110B" w:rsidRPr="009049C0" w:rsidRDefault="009C110B" w:rsidP="009049C0">
                      <w:pPr>
                        <w:pStyle w:val="BalloonText"/>
                        <w:numPr>
                          <w:ilvl w:val="0"/>
                          <w:numId w:val="9"/>
                        </w:numPr>
                        <w:ind w:left="360" w:hanging="144"/>
                        <w:rPr>
                          <w:rFonts w:asciiTheme="majorHAnsi" w:hAnsiTheme="majorHAnsi"/>
                          <w:color w:val="7F7F7F" w:themeColor="text1" w:themeTint="80"/>
                          <w:sz w:val="20"/>
                        </w:rPr>
                      </w:pPr>
                      <w:r>
                        <w:rPr>
                          <w:rFonts w:asciiTheme="majorHAnsi" w:hAnsiTheme="majorHAnsi"/>
                          <w:color w:val="7F7F7F" w:themeColor="text1" w:themeTint="80"/>
                          <w:sz w:val="20"/>
                          <w:szCs w:val="20"/>
                        </w:rPr>
                        <w:t>Pudispa et al estisias rem dolut ium</w:t>
                      </w:r>
                    </w:p>
                    <w:p w14:paraId="687BCC6C" w14:textId="77777777" w:rsidR="009C110B" w:rsidRPr="00FB40EE" w:rsidRDefault="009C110B" w:rsidP="009049C0">
                      <w:pPr>
                        <w:pStyle w:val="BalloonText"/>
                        <w:numPr>
                          <w:ilvl w:val="0"/>
                          <w:numId w:val="9"/>
                        </w:numPr>
                        <w:spacing w:after="80"/>
                        <w:ind w:left="360" w:hanging="144"/>
                        <w:rPr>
                          <w:rFonts w:asciiTheme="majorHAnsi" w:hAnsiTheme="majorHAnsi"/>
                          <w:color w:val="7F7F7F" w:themeColor="text1" w:themeTint="80"/>
                          <w:sz w:val="20"/>
                        </w:rPr>
                      </w:pPr>
                      <w:r w:rsidRPr="00FB40EE">
                        <w:rPr>
                          <w:rFonts w:asciiTheme="majorHAnsi" w:hAnsiTheme="majorHAnsi"/>
                          <w:color w:val="7F7F7F" w:themeColor="text1" w:themeTint="80"/>
                          <w:sz w:val="20"/>
                          <w:szCs w:val="20"/>
                        </w:rPr>
                        <w:t xml:space="preserve">duntis doluptin poritemque none pligni nos quo </w:t>
                      </w:r>
                    </w:p>
                    <w:p w14:paraId="705E4404" w14:textId="77777777" w:rsidR="009C110B" w:rsidRPr="00FB40EE" w:rsidRDefault="009C110B" w:rsidP="009049C0">
                      <w:pPr>
                        <w:pStyle w:val="BalloonText"/>
                        <w:numPr>
                          <w:ilvl w:val="0"/>
                          <w:numId w:val="9"/>
                        </w:numPr>
                        <w:spacing w:after="80"/>
                        <w:ind w:left="360" w:hanging="144"/>
                        <w:rPr>
                          <w:rFonts w:asciiTheme="majorHAnsi" w:hAnsiTheme="majorHAnsi"/>
                          <w:color w:val="7F7F7F" w:themeColor="text1" w:themeTint="80"/>
                          <w:sz w:val="20"/>
                        </w:rPr>
                      </w:pPr>
                      <w:r w:rsidRPr="00FB40EE">
                        <w:rPr>
                          <w:rFonts w:asciiTheme="majorHAnsi" w:hAnsiTheme="majorHAnsi"/>
                          <w:color w:val="7F7F7F" w:themeColor="text1" w:themeTint="80"/>
                          <w:sz w:val="20"/>
                          <w:szCs w:val="20"/>
                        </w:rPr>
                        <w:t xml:space="preserve">duntis doluptin poritemque none pligni nos quo </w:t>
                      </w:r>
                    </w:p>
                    <w:p w14:paraId="6B644629" w14:textId="77777777" w:rsidR="009C110B" w:rsidRPr="00FB40EE" w:rsidRDefault="009C110B" w:rsidP="009049C0">
                      <w:pPr>
                        <w:pStyle w:val="BalloonText"/>
                        <w:ind w:left="360"/>
                        <w:rPr>
                          <w:rFonts w:asciiTheme="majorHAnsi" w:hAnsiTheme="majorHAnsi"/>
                          <w:color w:val="7F7F7F" w:themeColor="text1" w:themeTint="80"/>
                          <w:sz w:val="20"/>
                        </w:rPr>
                      </w:pPr>
                    </w:p>
                    <w:p w14:paraId="00E484B7" w14:textId="77777777" w:rsidR="009C110B" w:rsidRPr="00205642" w:rsidRDefault="009C110B" w:rsidP="009049C0">
                      <w:pPr>
                        <w:widowControl w:val="0"/>
                        <w:autoSpaceDE w:val="0"/>
                        <w:autoSpaceDN w:val="0"/>
                        <w:adjustRightInd w:val="0"/>
                        <w:rPr>
                          <w:rFonts w:asciiTheme="majorHAnsi" w:hAnsiTheme="majorHAnsi"/>
                          <w:i/>
                          <w:color w:val="7F7F7F" w:themeColor="text1" w:themeTint="80"/>
                          <w:sz w:val="20"/>
                          <w:lang w:eastAsia="ja-JP"/>
                        </w:rPr>
                      </w:pPr>
                    </w:p>
                  </w:txbxContent>
                </v:textbox>
              </v:shape>
            </w:pict>
          </mc:Fallback>
        </mc:AlternateContent>
      </w:r>
      <w:r w:rsidR="00955D9B">
        <w:rPr>
          <w:noProof/>
          <w:lang w:val="en-CA" w:eastAsia="en-CA"/>
        </w:rPr>
        <mc:AlternateContent>
          <mc:Choice Requires="wps">
            <w:drawing>
              <wp:anchor distT="0" distB="0" distL="114300" distR="114300" simplePos="0" relativeHeight="251793408" behindDoc="0" locked="0" layoutInCell="1" allowOverlap="1" wp14:anchorId="05151952" wp14:editId="15792048">
                <wp:simplePos x="0" y="0"/>
                <wp:positionH relativeFrom="column">
                  <wp:posOffset>-67310</wp:posOffset>
                </wp:positionH>
                <wp:positionV relativeFrom="paragraph">
                  <wp:posOffset>-751840</wp:posOffset>
                </wp:positionV>
                <wp:extent cx="2400300" cy="8572500"/>
                <wp:effectExtent l="0" t="0" r="0" b="12700"/>
                <wp:wrapNone/>
                <wp:docPr id="17" name="Text Box 17"/>
                <wp:cNvGraphicFramePr/>
                <a:graphic xmlns:a="http://schemas.openxmlformats.org/drawingml/2006/main">
                  <a:graphicData uri="http://schemas.microsoft.com/office/word/2010/wordprocessingShape">
                    <wps:wsp>
                      <wps:cNvSpPr txBox="1"/>
                      <wps:spPr>
                        <a:xfrm>
                          <a:off x="0" y="0"/>
                          <a:ext cx="2400300" cy="8572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391412" w14:textId="77777777" w:rsidR="008C7DEF" w:rsidRPr="004E6151" w:rsidRDefault="008C7DEF" w:rsidP="008C7DEF">
                            <w:pPr>
                              <w:pStyle w:val="BalloonText"/>
                              <w:spacing w:after="160"/>
                              <w:rPr>
                                <w:rFonts w:asciiTheme="majorHAnsi" w:hAnsiTheme="majorHAnsi"/>
                                <w:color w:val="4F81BD" w:themeColor="accent1"/>
                                <w:sz w:val="32"/>
                                <w:szCs w:val="32"/>
                              </w:rPr>
                            </w:pPr>
                            <w:r>
                              <w:rPr>
                                <w:rFonts w:asciiTheme="majorHAnsi" w:hAnsiTheme="majorHAnsi"/>
                                <w:color w:val="4F81BD" w:themeColor="accent1"/>
                                <w:sz w:val="32"/>
                                <w:szCs w:val="32"/>
                              </w:rPr>
                              <w:t>CONTENT TITLE</w:t>
                            </w:r>
                          </w:p>
                          <w:p w14:paraId="4C34F183" w14:textId="4FF4C246" w:rsidR="009C110B" w:rsidRPr="00205642" w:rsidRDefault="008C7DEF" w:rsidP="009049C0">
                            <w:pPr>
                              <w:widowControl w:val="0"/>
                              <w:autoSpaceDE w:val="0"/>
                              <w:autoSpaceDN w:val="0"/>
                              <w:adjustRightInd w:val="0"/>
                              <w:spacing w:after="200"/>
                              <w:rPr>
                                <w:rFonts w:asciiTheme="majorHAnsi" w:hAnsiTheme="majorHAnsi"/>
                                <w:color w:val="4F81BD" w:themeColor="accent1"/>
                                <w:szCs w:val="24"/>
                                <w:lang w:eastAsia="ja-JP"/>
                              </w:rPr>
                            </w:pPr>
                            <w:r>
                              <w:rPr>
                                <w:rFonts w:asciiTheme="majorHAnsi" w:hAnsiTheme="majorHAnsi"/>
                                <w:color w:val="4F81BD" w:themeColor="accent1"/>
                                <w:szCs w:val="24"/>
                                <w:lang w:eastAsia="ja-JP"/>
                              </w:rPr>
                              <w:t>Updates and opportunities</w:t>
                            </w:r>
                          </w:p>
                          <w:p w14:paraId="2908BBD6" w14:textId="7BCDCBCC" w:rsidR="009C110B" w:rsidRDefault="009C110B" w:rsidP="009049C0">
                            <w:pPr>
                              <w:widowControl w:val="0"/>
                              <w:autoSpaceDE w:val="0"/>
                              <w:autoSpaceDN w:val="0"/>
                              <w:adjustRightInd w:val="0"/>
                              <w:spacing w:after="200"/>
                              <w:rPr>
                                <w:rFonts w:asciiTheme="majorHAnsi" w:hAnsiTheme="majorHAnsi"/>
                                <w:color w:val="7F7F7F" w:themeColor="text1" w:themeTint="80"/>
                                <w:sz w:val="20"/>
                                <w:lang w:eastAsia="ja-JP"/>
                              </w:rPr>
                            </w:pPr>
                            <w:r w:rsidRPr="00205642">
                              <w:rPr>
                                <w:rFonts w:asciiTheme="majorHAnsi" w:hAnsiTheme="majorHAnsi"/>
                                <w:color w:val="7F7F7F" w:themeColor="text1" w:themeTint="80"/>
                                <w:sz w:val="20"/>
                                <w:lang w:eastAsia="ja-JP"/>
                              </w:rPr>
                              <w:t>are well on their way in</w:t>
                            </w:r>
                            <w:r>
                              <w:rPr>
                                <w:rFonts w:asciiTheme="majorHAnsi" w:hAnsiTheme="majorHAnsi"/>
                                <w:color w:val="7F7F7F" w:themeColor="text1" w:themeTint="80"/>
                                <w:sz w:val="20"/>
                                <w:lang w:eastAsia="ja-JP"/>
                              </w:rPr>
                              <w:t xml:space="preserve"> the second year. </w:t>
                            </w:r>
                          </w:p>
                          <w:p w14:paraId="4F1AC693" w14:textId="77777777" w:rsidR="009C110B" w:rsidRPr="00A26689" w:rsidRDefault="009C110B" w:rsidP="009049C0">
                            <w:pPr>
                              <w:pStyle w:val="BalloonText"/>
                              <w:spacing w:after="200"/>
                              <w:rPr>
                                <w:rFonts w:asciiTheme="majorHAnsi" w:hAnsiTheme="majorHAnsi"/>
                                <w:color w:val="7F7F7F" w:themeColor="text1" w:themeTint="80"/>
                                <w:sz w:val="20"/>
                                <w:szCs w:val="20"/>
                              </w:rPr>
                            </w:pPr>
                            <w:r w:rsidRPr="00524C4E">
                              <w:rPr>
                                <w:rFonts w:asciiTheme="majorHAnsi" w:hAnsiTheme="majorHAnsi"/>
                                <w:color w:val="7F7F7F" w:themeColor="text1" w:themeTint="80"/>
                                <w:sz w:val="20"/>
                                <w:szCs w:val="20"/>
                              </w:rPr>
                              <w:t xml:space="preserve">Pudipsa volor ad quod maxim faciet plibus, consequam dicia cuptassequi doluptatem qui ommolum facessit que elligendanis solorep elitio volore dolenis si omnimpo ssincit optusti onsectas necabor roreper atatis ventur re alic to oditem aut quaspitam earum il is volupta dendigent et, quibus aute plit et eiuntia si atiost, sa de dolor aut quo quia sitate venimin ciisti omni aperitate parunt qui con renimaior alignat. </w:t>
                            </w:r>
                          </w:p>
                          <w:p w14:paraId="5140DA54" w14:textId="21103F2E" w:rsidR="009C110B" w:rsidRPr="00205642" w:rsidRDefault="009C110B" w:rsidP="009049C0">
                            <w:pPr>
                              <w:widowControl w:val="0"/>
                              <w:autoSpaceDE w:val="0"/>
                              <w:autoSpaceDN w:val="0"/>
                              <w:adjustRightInd w:val="0"/>
                              <w:rPr>
                                <w:rFonts w:asciiTheme="majorHAnsi" w:hAnsiTheme="majorHAnsi"/>
                                <w:i/>
                                <w:color w:val="7F7F7F" w:themeColor="text1" w:themeTint="80"/>
                                <w:sz w:val="20"/>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51952" id="Text Box 17" o:spid="_x0000_s1052" type="#_x0000_t202" style="position:absolute;margin-left:-5.3pt;margin-top:-59.2pt;width:189pt;height:6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" filled="f" stroked="f">
                <v:textbox>
                  <w:txbxContent>
                    <w:p w14:paraId="68391412" w14:textId="77777777" w:rsidR="008C7DEF" w:rsidRPr="004E6151" w:rsidRDefault="008C7DEF" w:rsidP="008C7DEF">
                      <w:pPr>
                        <w:pStyle w:val="BalloonText"/>
                        <w:spacing w:after="160"/>
                        <w:rPr>
                          <w:rFonts w:asciiTheme="majorHAnsi" w:hAnsiTheme="majorHAnsi"/>
                          <w:color w:val="4F81BD" w:themeColor="accent1"/>
                          <w:sz w:val="32"/>
                          <w:szCs w:val="32"/>
                        </w:rPr>
                      </w:pPr>
                      <w:r>
                        <w:rPr>
                          <w:rFonts w:asciiTheme="majorHAnsi" w:hAnsiTheme="majorHAnsi"/>
                          <w:color w:val="4F81BD" w:themeColor="accent1"/>
                          <w:sz w:val="32"/>
                          <w:szCs w:val="32"/>
                        </w:rPr>
                        <w:t>CONTENT TITLE</w:t>
                      </w:r>
                    </w:p>
                    <w:p w14:paraId="4C34F183" w14:textId="4FF4C246" w:rsidR="009C110B" w:rsidRPr="00205642" w:rsidRDefault="008C7DEF" w:rsidP="009049C0">
                      <w:pPr>
                        <w:widowControl w:val="0"/>
                        <w:autoSpaceDE w:val="0"/>
                        <w:autoSpaceDN w:val="0"/>
                        <w:adjustRightInd w:val="0"/>
                        <w:spacing w:after="200"/>
                        <w:rPr>
                          <w:rFonts w:asciiTheme="majorHAnsi" w:hAnsiTheme="majorHAnsi"/>
                          <w:color w:val="4F81BD" w:themeColor="accent1"/>
                          <w:szCs w:val="24"/>
                          <w:lang w:eastAsia="ja-JP"/>
                        </w:rPr>
                      </w:pPr>
                      <w:r>
                        <w:rPr>
                          <w:rFonts w:asciiTheme="majorHAnsi" w:hAnsiTheme="majorHAnsi"/>
                          <w:color w:val="4F81BD" w:themeColor="accent1"/>
                          <w:szCs w:val="24"/>
                          <w:lang w:eastAsia="ja-JP"/>
                        </w:rPr>
                        <w:t>Updates and opportunities</w:t>
                      </w:r>
                    </w:p>
                    <w:p w14:paraId="2908BBD6" w14:textId="7BCDCBCC" w:rsidR="009C110B" w:rsidRDefault="009C110B" w:rsidP="009049C0">
                      <w:pPr>
                        <w:widowControl w:val="0"/>
                        <w:autoSpaceDE w:val="0"/>
                        <w:autoSpaceDN w:val="0"/>
                        <w:adjustRightInd w:val="0"/>
                        <w:spacing w:after="200"/>
                        <w:rPr>
                          <w:rFonts w:asciiTheme="majorHAnsi" w:hAnsiTheme="majorHAnsi"/>
                          <w:color w:val="7F7F7F" w:themeColor="text1" w:themeTint="80"/>
                          <w:sz w:val="20"/>
                          <w:lang w:eastAsia="ja-JP"/>
                        </w:rPr>
                      </w:pPr>
                      <w:r w:rsidRPr="00205642">
                        <w:rPr>
                          <w:rFonts w:asciiTheme="majorHAnsi" w:hAnsiTheme="majorHAnsi"/>
                          <w:color w:val="7F7F7F" w:themeColor="text1" w:themeTint="80"/>
                          <w:sz w:val="20"/>
                          <w:lang w:eastAsia="ja-JP"/>
                        </w:rPr>
                        <w:t>are well on their way in</w:t>
                      </w:r>
                      <w:r>
                        <w:rPr>
                          <w:rFonts w:asciiTheme="majorHAnsi" w:hAnsiTheme="majorHAnsi"/>
                          <w:color w:val="7F7F7F" w:themeColor="text1" w:themeTint="80"/>
                          <w:sz w:val="20"/>
                          <w:lang w:eastAsia="ja-JP"/>
                        </w:rPr>
                        <w:t xml:space="preserve"> the second year. </w:t>
                      </w:r>
                    </w:p>
                    <w:p w14:paraId="4F1AC693" w14:textId="77777777" w:rsidR="009C110B" w:rsidRPr="00A26689" w:rsidRDefault="009C110B" w:rsidP="009049C0">
                      <w:pPr>
                        <w:pStyle w:val="BalloonText"/>
                        <w:spacing w:after="200"/>
                        <w:rPr>
                          <w:rFonts w:asciiTheme="majorHAnsi" w:hAnsiTheme="majorHAnsi"/>
                          <w:color w:val="7F7F7F" w:themeColor="text1" w:themeTint="80"/>
                          <w:sz w:val="20"/>
                          <w:szCs w:val="20"/>
                        </w:rPr>
                      </w:pPr>
                      <w:r w:rsidRPr="00524C4E">
                        <w:rPr>
                          <w:rFonts w:asciiTheme="majorHAnsi" w:hAnsiTheme="majorHAnsi"/>
                          <w:color w:val="7F7F7F" w:themeColor="text1" w:themeTint="80"/>
                          <w:sz w:val="20"/>
                          <w:szCs w:val="20"/>
                        </w:rPr>
                        <w:t xml:space="preserve">Pudipsa volor ad quod maxim faciet plibus, consequam dicia cuptassequi doluptatem qui ommolum facessit que elligendanis solorep elitio volore dolenis si omnimpo ssincit optusti onsectas necabor roreper atatis ventur re alic to oditem aut quaspitam earum il is volupta dendigent et, quibus aute plit et eiuntia si atiost, sa de dolor aut quo quia sitate venimin ciisti omni aperitate parunt qui con renimaior alignat. </w:t>
                      </w:r>
                    </w:p>
                    <w:p w14:paraId="5140DA54" w14:textId="21103F2E" w:rsidR="009C110B" w:rsidRPr="00205642" w:rsidRDefault="009C110B" w:rsidP="009049C0">
                      <w:pPr>
                        <w:widowControl w:val="0"/>
                        <w:autoSpaceDE w:val="0"/>
                        <w:autoSpaceDN w:val="0"/>
                        <w:adjustRightInd w:val="0"/>
                        <w:rPr>
                          <w:rFonts w:asciiTheme="majorHAnsi" w:hAnsiTheme="majorHAnsi"/>
                          <w:i/>
                          <w:color w:val="7F7F7F" w:themeColor="text1" w:themeTint="80"/>
                          <w:sz w:val="20"/>
                          <w:lang w:eastAsia="ja-JP"/>
                        </w:rPr>
                      </w:pPr>
                    </w:p>
                  </w:txbxContent>
                </v:textbox>
              </v:shape>
            </w:pict>
          </mc:Fallback>
        </mc:AlternateContent>
      </w:r>
      <w:r w:rsidR="00D95F85">
        <w:rPr>
          <w:noProof/>
          <w:lang w:val="en-CA" w:eastAsia="en-CA"/>
        </w:rPr>
        <mc:AlternateContent>
          <mc:Choice Requires="wps">
            <w:drawing>
              <wp:anchor distT="0" distB="0" distL="114300" distR="114300" simplePos="0" relativeHeight="251797504" behindDoc="0" locked="0" layoutInCell="1" allowOverlap="1" wp14:anchorId="62D81430" wp14:editId="168B71D2">
                <wp:simplePos x="0" y="0"/>
                <wp:positionH relativeFrom="column">
                  <wp:posOffset>5190490</wp:posOffset>
                </wp:positionH>
                <wp:positionV relativeFrom="paragraph">
                  <wp:posOffset>-637540</wp:posOffset>
                </wp:positionV>
                <wp:extent cx="1943100" cy="8572500"/>
                <wp:effectExtent l="0" t="0" r="12700" b="12700"/>
                <wp:wrapNone/>
                <wp:docPr id="29" name="Rectangle 29"/>
                <wp:cNvGraphicFramePr/>
                <a:graphic xmlns:a="http://schemas.openxmlformats.org/drawingml/2006/main">
                  <a:graphicData uri="http://schemas.microsoft.com/office/word/2010/wordprocessingShape">
                    <wps:wsp>
                      <wps:cNvSpPr/>
                      <wps:spPr>
                        <a:xfrm>
                          <a:off x="0" y="0"/>
                          <a:ext cx="1943100" cy="8572500"/>
                        </a:xfrm>
                        <a:prstGeom prst="rect">
                          <a:avLst/>
                        </a:prstGeom>
                        <a:solidFill>
                          <a:srgbClr val="F5F5F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D6354" id="Rectangle 29" o:spid="_x0000_s1026" style="position:absolute;margin-left:408.7pt;margin-top:-50.2pt;width:153pt;height:6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" fillcolor="#f5f5f5" stroked="f"/>
            </w:pict>
          </mc:Fallback>
        </mc:AlternateContent>
      </w:r>
      <w:r w:rsidR="009C110B">
        <w:rPr>
          <w:noProof/>
          <w:lang w:val="en-CA" w:eastAsia="en-CA"/>
        </w:rPr>
        <mc:AlternateContent>
          <mc:Choice Requires="wps">
            <w:drawing>
              <wp:anchor distT="0" distB="0" distL="114300" distR="114300" simplePos="0" relativeHeight="251799552" behindDoc="0" locked="0" layoutInCell="1" allowOverlap="1" wp14:anchorId="7E9A4CD8" wp14:editId="0082E638">
                <wp:simplePos x="0" y="0"/>
                <wp:positionH relativeFrom="column">
                  <wp:posOffset>5190490</wp:posOffset>
                </wp:positionH>
                <wp:positionV relativeFrom="paragraph">
                  <wp:posOffset>-637540</wp:posOffset>
                </wp:positionV>
                <wp:extent cx="1943100" cy="0"/>
                <wp:effectExtent l="0" t="0" r="12700" b="25400"/>
                <wp:wrapNone/>
                <wp:docPr id="20" name="Straight Connector 20"/>
                <wp:cNvGraphicFramePr/>
                <a:graphic xmlns:a="http://schemas.openxmlformats.org/drawingml/2006/main">
                  <a:graphicData uri="http://schemas.microsoft.com/office/word/2010/wordprocessingShape">
                    <wps:wsp>
                      <wps:cNvCnPr/>
                      <wps:spPr>
                        <a:xfrm>
                          <a:off x="0" y="0"/>
                          <a:ext cx="1943100" cy="0"/>
                        </a:xfrm>
                        <a:prstGeom prst="line">
                          <a:avLst/>
                        </a:prstGeom>
                        <a:ln w="28575" cmpd="sng">
                          <a:solidFill>
                            <a:srgbClr val="69167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99389F9" id="Straight Connector 20" o:spid="_x0000_s1026" style="position:absolute;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8.7pt,-50.2pt" to="561.7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" strokecolor="#691674" strokeweight="2.25pt"/>
            </w:pict>
          </mc:Fallback>
        </mc:AlternateContent>
      </w:r>
      <w:r w:rsidR="009C110B">
        <w:rPr>
          <w:noProof/>
          <w:lang w:val="en-CA" w:eastAsia="en-CA"/>
        </w:rPr>
        <mc:AlternateContent>
          <mc:Choice Requires="wps">
            <w:drawing>
              <wp:anchor distT="0" distB="0" distL="114300" distR="114300" simplePos="0" relativeHeight="251800576" behindDoc="0" locked="0" layoutInCell="1" allowOverlap="1" wp14:anchorId="38C6AD9D" wp14:editId="38FF2D83">
                <wp:simplePos x="0" y="0"/>
                <wp:positionH relativeFrom="column">
                  <wp:posOffset>6104890</wp:posOffset>
                </wp:positionH>
                <wp:positionV relativeFrom="paragraph">
                  <wp:posOffset>-637540</wp:posOffset>
                </wp:positionV>
                <wp:extent cx="147320" cy="106680"/>
                <wp:effectExtent l="0" t="0" r="5080" b="0"/>
                <wp:wrapThrough wrapText="bothSides">
                  <wp:wrapPolygon edited="0">
                    <wp:start x="0" y="0"/>
                    <wp:lineTo x="0" y="15429"/>
                    <wp:lineTo x="18621" y="15429"/>
                    <wp:lineTo x="18621" y="0"/>
                    <wp:lineTo x="0" y="0"/>
                  </wp:wrapPolygon>
                </wp:wrapThrough>
                <wp:docPr id="21" name="Isosceles Triangle 21"/>
                <wp:cNvGraphicFramePr/>
                <a:graphic xmlns:a="http://schemas.openxmlformats.org/drawingml/2006/main">
                  <a:graphicData uri="http://schemas.microsoft.com/office/word/2010/wordprocessingShape">
                    <wps:wsp>
                      <wps:cNvSpPr/>
                      <wps:spPr>
                        <a:xfrm flipH="1" flipV="1">
                          <a:off x="0" y="0"/>
                          <a:ext cx="147320" cy="106680"/>
                        </a:xfrm>
                        <a:prstGeom prst="triangle">
                          <a:avLst/>
                        </a:prstGeom>
                        <a:solidFill>
                          <a:srgbClr val="691674"/>
                        </a:solidFill>
                        <a:ln>
                          <a:noFill/>
                        </a:ln>
                        <a:effectLst/>
                      </wps:spPr>
                      <wps:style>
                        <a:lnRef idx="1">
                          <a:schemeClr val="accent1"/>
                        </a:lnRef>
                        <a:fillRef idx="3">
                          <a:schemeClr val="accent1"/>
                        </a:fillRef>
                        <a:effectRef idx="2">
                          <a:schemeClr val="accent1"/>
                        </a:effectRef>
                        <a:fontRef idx="minor">
                          <a:schemeClr val="lt1"/>
                        </a:fontRef>
                      </wps:style>
                      <wps:txbx>
                        <w:txbxContent>
                          <w:p w14:paraId="10AF4260" w14:textId="77777777" w:rsidR="009C110B" w:rsidRDefault="009C110B" w:rsidP="009049C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6AD9D" id="Isosceles Triangle 21" o:spid="_x0000_s1053" type="#_x0000_t5" style="position:absolute;margin-left:480.7pt;margin-top:-50.2pt;width:11.6pt;height:8.4pt;flip:x 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" fillcolor="#691674" stroked="f">
                <v:textbox>
                  <w:txbxContent>
                    <w:p w14:paraId="10AF4260" w14:textId="77777777" w:rsidR="009C110B" w:rsidRDefault="009C110B" w:rsidP="009049C0">
                      <w:pPr>
                        <w:jc w:val="center"/>
                      </w:pPr>
                      <w:r>
                        <w:t xml:space="preserve">  </w:t>
                      </w:r>
                    </w:p>
                  </w:txbxContent>
                </v:textbox>
                <w10:wrap type="through"/>
              </v:shape>
            </w:pict>
          </mc:Fallback>
        </mc:AlternateContent>
      </w:r>
      <w:r w:rsidR="009049C0">
        <w:rPr>
          <w:noProof/>
          <w:lang w:val="en-CA" w:eastAsia="en-CA"/>
        </w:rPr>
        <w:drawing>
          <wp:anchor distT="0" distB="0" distL="114300" distR="114300" simplePos="0" relativeHeight="251791360" behindDoc="0" locked="0" layoutInCell="1" allowOverlap="1" wp14:anchorId="3081D8DA" wp14:editId="0068EA02">
            <wp:simplePos x="0" y="0"/>
            <wp:positionH relativeFrom="column">
              <wp:posOffset>-67310</wp:posOffset>
            </wp:positionH>
            <wp:positionV relativeFrom="paragraph">
              <wp:posOffset>-1437640</wp:posOffset>
            </wp:positionV>
            <wp:extent cx="7200900" cy="1489075"/>
            <wp:effectExtent l="0" t="0" r="1270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 header.png"/>
                    <pic:cNvPicPr/>
                  </pic:nvPicPr>
                  <pic:blipFill>
                    <a:blip r:embed="rId9">
                      <a:extLst>
                        <a:ext uri="{28A0092B-C50C-407E-A947-70E740481C1C}">
                          <a14:useLocalDpi xmlns:a14="http://schemas.microsoft.com/office/drawing/2010/main" val="0"/>
                        </a:ext>
                      </a:extLst>
                    </a:blip>
                    <a:stretch>
                      <a:fillRect/>
                    </a:stretch>
                  </pic:blipFill>
                  <pic:spPr>
                    <a:xfrm>
                      <a:off x="0" y="0"/>
                      <a:ext cx="7200900" cy="1489075"/>
                    </a:xfrm>
                    <a:prstGeom prst="rect">
                      <a:avLst/>
                    </a:prstGeom>
                  </pic:spPr>
                </pic:pic>
              </a:graphicData>
            </a:graphic>
            <wp14:sizeRelH relativeFrom="page">
              <wp14:pctWidth>0</wp14:pctWidth>
            </wp14:sizeRelH>
            <wp14:sizeRelV relativeFrom="page">
              <wp14:pctHeight>0</wp14:pctHeight>
            </wp14:sizeRelV>
          </wp:anchor>
        </w:drawing>
      </w:r>
      <w:r w:rsidR="009049C0">
        <w:t xml:space="preserve"> </w:t>
      </w:r>
    </w:p>
    <w:sectPr w:rsidR="00CA63F1" w:rsidSect="00833FBA">
      <w:type w:val="continuous"/>
      <w:pgSz w:w="12240" w:h="15840"/>
      <w:pgMar w:top="2808" w:right="547" w:bottom="720" w:left="54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BDADBB" w14:textId="77777777" w:rsidR="007B02FC" w:rsidRDefault="007B02FC" w:rsidP="009507BD">
      <w:r>
        <w:separator/>
      </w:r>
    </w:p>
  </w:endnote>
  <w:endnote w:type="continuationSeparator" w:id="0">
    <w:p w14:paraId="2CFC250D" w14:textId="77777777" w:rsidR="007B02FC" w:rsidRDefault="007B02FC" w:rsidP="00950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inionPro-Regular">
    <w:altName w:val="Minion Pro"/>
    <w:panose1 w:val="020B0604020202020204"/>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A4EC68" w14:textId="77777777" w:rsidR="007B02FC" w:rsidRDefault="007B02FC" w:rsidP="009507BD">
      <w:r>
        <w:separator/>
      </w:r>
    </w:p>
  </w:footnote>
  <w:footnote w:type="continuationSeparator" w:id="0">
    <w:p w14:paraId="6A36D7C2" w14:textId="77777777" w:rsidR="007B02FC" w:rsidRDefault="007B02FC" w:rsidP="009507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A13A8"/>
    <w:multiLevelType w:val="hybridMultilevel"/>
    <w:tmpl w:val="72A6E2EE"/>
    <w:lvl w:ilvl="0" w:tplc="73DC1904">
      <w:start w:val="1"/>
      <w:numFmt w:val="bullet"/>
      <w:lvlText w:val="&gt;"/>
      <w:lvlJc w:val="left"/>
      <w:pPr>
        <w:ind w:left="1224" w:hanging="360"/>
      </w:pPr>
      <w:rPr>
        <w:rFonts w:ascii="Calibri" w:hAnsi="Calibri" w:hint="default"/>
      </w:rPr>
    </w:lvl>
    <w:lvl w:ilvl="1" w:tplc="73DC1904">
      <w:start w:val="1"/>
      <w:numFmt w:val="bullet"/>
      <w:lvlText w:val="&gt;"/>
      <w:lvlJc w:val="left"/>
      <w:pPr>
        <w:ind w:left="81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BE3D79"/>
    <w:multiLevelType w:val="hybridMultilevel"/>
    <w:tmpl w:val="19D42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AB09A6"/>
    <w:multiLevelType w:val="hybridMultilevel"/>
    <w:tmpl w:val="19BEFB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F71479A"/>
    <w:multiLevelType w:val="hybridMultilevel"/>
    <w:tmpl w:val="4660618A"/>
    <w:lvl w:ilvl="0" w:tplc="73DC1904">
      <w:start w:val="1"/>
      <w:numFmt w:val="bullet"/>
      <w:lvlText w:val="&gt;"/>
      <w:lvlJc w:val="left"/>
      <w:pPr>
        <w:ind w:left="720" w:hanging="360"/>
      </w:pPr>
      <w:rPr>
        <w:rFonts w:ascii="Calibri" w:hAnsi="Calibri" w:hint="default"/>
      </w:rPr>
    </w:lvl>
    <w:lvl w:ilvl="1" w:tplc="04090003" w:tentative="1">
      <w:start w:val="1"/>
      <w:numFmt w:val="bullet"/>
      <w:lvlText w:val="o"/>
      <w:lvlJc w:val="left"/>
      <w:pPr>
        <w:ind w:left="936" w:hanging="360"/>
      </w:pPr>
      <w:rPr>
        <w:rFonts w:ascii="Courier New" w:hAnsi="Courier New" w:hint="default"/>
      </w:rPr>
    </w:lvl>
    <w:lvl w:ilvl="2" w:tplc="04090005" w:tentative="1">
      <w:start w:val="1"/>
      <w:numFmt w:val="bullet"/>
      <w:lvlText w:val=""/>
      <w:lvlJc w:val="left"/>
      <w:pPr>
        <w:ind w:left="1656" w:hanging="360"/>
      </w:pPr>
      <w:rPr>
        <w:rFonts w:ascii="Wingdings" w:hAnsi="Wingdings" w:hint="default"/>
      </w:rPr>
    </w:lvl>
    <w:lvl w:ilvl="3" w:tplc="04090001" w:tentative="1">
      <w:start w:val="1"/>
      <w:numFmt w:val="bullet"/>
      <w:lvlText w:val=""/>
      <w:lvlJc w:val="left"/>
      <w:pPr>
        <w:ind w:left="2376" w:hanging="360"/>
      </w:pPr>
      <w:rPr>
        <w:rFonts w:ascii="Symbol" w:hAnsi="Symbol" w:hint="default"/>
      </w:rPr>
    </w:lvl>
    <w:lvl w:ilvl="4" w:tplc="04090003" w:tentative="1">
      <w:start w:val="1"/>
      <w:numFmt w:val="bullet"/>
      <w:lvlText w:val="o"/>
      <w:lvlJc w:val="left"/>
      <w:pPr>
        <w:ind w:left="3096" w:hanging="360"/>
      </w:pPr>
      <w:rPr>
        <w:rFonts w:ascii="Courier New" w:hAnsi="Courier New" w:hint="default"/>
      </w:rPr>
    </w:lvl>
    <w:lvl w:ilvl="5" w:tplc="04090005" w:tentative="1">
      <w:start w:val="1"/>
      <w:numFmt w:val="bullet"/>
      <w:lvlText w:val=""/>
      <w:lvlJc w:val="left"/>
      <w:pPr>
        <w:ind w:left="3816" w:hanging="360"/>
      </w:pPr>
      <w:rPr>
        <w:rFonts w:ascii="Wingdings" w:hAnsi="Wingdings" w:hint="default"/>
      </w:rPr>
    </w:lvl>
    <w:lvl w:ilvl="6" w:tplc="04090001" w:tentative="1">
      <w:start w:val="1"/>
      <w:numFmt w:val="bullet"/>
      <w:lvlText w:val=""/>
      <w:lvlJc w:val="left"/>
      <w:pPr>
        <w:ind w:left="4536" w:hanging="360"/>
      </w:pPr>
      <w:rPr>
        <w:rFonts w:ascii="Symbol" w:hAnsi="Symbol" w:hint="default"/>
      </w:rPr>
    </w:lvl>
    <w:lvl w:ilvl="7" w:tplc="04090003" w:tentative="1">
      <w:start w:val="1"/>
      <w:numFmt w:val="bullet"/>
      <w:lvlText w:val="o"/>
      <w:lvlJc w:val="left"/>
      <w:pPr>
        <w:ind w:left="5256" w:hanging="360"/>
      </w:pPr>
      <w:rPr>
        <w:rFonts w:ascii="Courier New" w:hAnsi="Courier New" w:hint="default"/>
      </w:rPr>
    </w:lvl>
    <w:lvl w:ilvl="8" w:tplc="04090005" w:tentative="1">
      <w:start w:val="1"/>
      <w:numFmt w:val="bullet"/>
      <w:lvlText w:val=""/>
      <w:lvlJc w:val="left"/>
      <w:pPr>
        <w:ind w:left="5976" w:hanging="360"/>
      </w:pPr>
      <w:rPr>
        <w:rFonts w:ascii="Wingdings" w:hAnsi="Wingdings" w:hint="default"/>
      </w:rPr>
    </w:lvl>
  </w:abstractNum>
  <w:abstractNum w:abstractNumId="4" w15:restartNumberingAfterBreak="0">
    <w:nsid w:val="302414F5"/>
    <w:multiLevelType w:val="hybridMultilevel"/>
    <w:tmpl w:val="3C6C5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BE6B1A"/>
    <w:multiLevelType w:val="hybridMultilevel"/>
    <w:tmpl w:val="1EA86A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E5C131B"/>
    <w:multiLevelType w:val="hybridMultilevel"/>
    <w:tmpl w:val="709EE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120D58"/>
    <w:multiLevelType w:val="hybridMultilevel"/>
    <w:tmpl w:val="50B0F672"/>
    <w:lvl w:ilvl="0" w:tplc="73DC1904">
      <w:start w:val="1"/>
      <w:numFmt w:val="bullet"/>
      <w:lvlText w:val="&gt;"/>
      <w:lvlJc w:val="left"/>
      <w:pPr>
        <w:ind w:left="720" w:hanging="360"/>
      </w:pPr>
      <w:rPr>
        <w:rFonts w:ascii="Calibri" w:hAnsi="Calibri" w:hint="default"/>
      </w:rPr>
    </w:lvl>
    <w:lvl w:ilvl="1" w:tplc="04090003" w:tentative="1">
      <w:start w:val="1"/>
      <w:numFmt w:val="bullet"/>
      <w:lvlText w:val="o"/>
      <w:lvlJc w:val="left"/>
      <w:pPr>
        <w:ind w:left="936" w:hanging="360"/>
      </w:pPr>
      <w:rPr>
        <w:rFonts w:ascii="Courier New" w:hAnsi="Courier New" w:hint="default"/>
      </w:rPr>
    </w:lvl>
    <w:lvl w:ilvl="2" w:tplc="04090005" w:tentative="1">
      <w:start w:val="1"/>
      <w:numFmt w:val="bullet"/>
      <w:lvlText w:val=""/>
      <w:lvlJc w:val="left"/>
      <w:pPr>
        <w:ind w:left="1656" w:hanging="360"/>
      </w:pPr>
      <w:rPr>
        <w:rFonts w:ascii="Wingdings" w:hAnsi="Wingdings" w:hint="default"/>
      </w:rPr>
    </w:lvl>
    <w:lvl w:ilvl="3" w:tplc="04090001" w:tentative="1">
      <w:start w:val="1"/>
      <w:numFmt w:val="bullet"/>
      <w:lvlText w:val=""/>
      <w:lvlJc w:val="left"/>
      <w:pPr>
        <w:ind w:left="2376" w:hanging="360"/>
      </w:pPr>
      <w:rPr>
        <w:rFonts w:ascii="Symbol" w:hAnsi="Symbol" w:hint="default"/>
      </w:rPr>
    </w:lvl>
    <w:lvl w:ilvl="4" w:tplc="04090003" w:tentative="1">
      <w:start w:val="1"/>
      <w:numFmt w:val="bullet"/>
      <w:lvlText w:val="o"/>
      <w:lvlJc w:val="left"/>
      <w:pPr>
        <w:ind w:left="3096" w:hanging="360"/>
      </w:pPr>
      <w:rPr>
        <w:rFonts w:ascii="Courier New" w:hAnsi="Courier New" w:hint="default"/>
      </w:rPr>
    </w:lvl>
    <w:lvl w:ilvl="5" w:tplc="04090005" w:tentative="1">
      <w:start w:val="1"/>
      <w:numFmt w:val="bullet"/>
      <w:lvlText w:val=""/>
      <w:lvlJc w:val="left"/>
      <w:pPr>
        <w:ind w:left="3816" w:hanging="360"/>
      </w:pPr>
      <w:rPr>
        <w:rFonts w:ascii="Wingdings" w:hAnsi="Wingdings" w:hint="default"/>
      </w:rPr>
    </w:lvl>
    <w:lvl w:ilvl="6" w:tplc="04090001" w:tentative="1">
      <w:start w:val="1"/>
      <w:numFmt w:val="bullet"/>
      <w:lvlText w:val=""/>
      <w:lvlJc w:val="left"/>
      <w:pPr>
        <w:ind w:left="4536" w:hanging="360"/>
      </w:pPr>
      <w:rPr>
        <w:rFonts w:ascii="Symbol" w:hAnsi="Symbol" w:hint="default"/>
      </w:rPr>
    </w:lvl>
    <w:lvl w:ilvl="7" w:tplc="04090003" w:tentative="1">
      <w:start w:val="1"/>
      <w:numFmt w:val="bullet"/>
      <w:lvlText w:val="o"/>
      <w:lvlJc w:val="left"/>
      <w:pPr>
        <w:ind w:left="5256" w:hanging="360"/>
      </w:pPr>
      <w:rPr>
        <w:rFonts w:ascii="Courier New" w:hAnsi="Courier New" w:hint="default"/>
      </w:rPr>
    </w:lvl>
    <w:lvl w:ilvl="8" w:tplc="04090005" w:tentative="1">
      <w:start w:val="1"/>
      <w:numFmt w:val="bullet"/>
      <w:lvlText w:val=""/>
      <w:lvlJc w:val="left"/>
      <w:pPr>
        <w:ind w:left="5976" w:hanging="360"/>
      </w:pPr>
      <w:rPr>
        <w:rFonts w:ascii="Wingdings" w:hAnsi="Wingdings" w:hint="default"/>
      </w:rPr>
    </w:lvl>
  </w:abstractNum>
  <w:abstractNum w:abstractNumId="8" w15:restartNumberingAfterBreak="0">
    <w:nsid w:val="49C374EF"/>
    <w:multiLevelType w:val="hybridMultilevel"/>
    <w:tmpl w:val="6960F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333E77"/>
    <w:multiLevelType w:val="multilevel"/>
    <w:tmpl w:val="27404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560C16"/>
    <w:multiLevelType w:val="hybridMultilevel"/>
    <w:tmpl w:val="D7464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E325A7"/>
    <w:multiLevelType w:val="multilevel"/>
    <w:tmpl w:val="5ADAF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8B5327"/>
    <w:multiLevelType w:val="hybridMultilevel"/>
    <w:tmpl w:val="9EF22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C9420E"/>
    <w:multiLevelType w:val="hybridMultilevel"/>
    <w:tmpl w:val="5B24C962"/>
    <w:lvl w:ilvl="0" w:tplc="04090001">
      <w:start w:val="1"/>
      <w:numFmt w:val="bullet"/>
      <w:lvlText w:val=""/>
      <w:lvlJc w:val="left"/>
      <w:pPr>
        <w:ind w:left="1080" w:hanging="360"/>
      </w:pPr>
      <w:rPr>
        <w:rFonts w:ascii="Symbol" w:hAnsi="Symbol" w:hint="default"/>
      </w:rPr>
    </w:lvl>
    <w:lvl w:ilvl="1" w:tplc="4F028118">
      <w:numFmt w:val="bullet"/>
      <w:lvlText w:val=""/>
      <w:lvlJc w:val="left"/>
      <w:pPr>
        <w:ind w:left="1800" w:hanging="360"/>
      </w:pPr>
      <w:rPr>
        <w:rFonts w:ascii="Wingdings" w:eastAsiaTheme="minorEastAsia" w:hAnsi="Wingdings"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70639881">
    <w:abstractNumId w:val="2"/>
  </w:num>
  <w:num w:numId="2" w16cid:durableId="859441184">
    <w:abstractNumId w:val="13"/>
  </w:num>
  <w:num w:numId="3" w16cid:durableId="257833973">
    <w:abstractNumId w:val="0"/>
  </w:num>
  <w:num w:numId="4" w16cid:durableId="897785979">
    <w:abstractNumId w:val="9"/>
  </w:num>
  <w:num w:numId="5" w16cid:durableId="1100878737">
    <w:abstractNumId w:val="7"/>
  </w:num>
  <w:num w:numId="6" w16cid:durableId="2086291807">
    <w:abstractNumId w:val="3"/>
  </w:num>
  <w:num w:numId="7" w16cid:durableId="137496031">
    <w:abstractNumId w:val="8"/>
  </w:num>
  <w:num w:numId="8" w16cid:durableId="1218975902">
    <w:abstractNumId w:val="4"/>
  </w:num>
  <w:num w:numId="9" w16cid:durableId="1642612275">
    <w:abstractNumId w:val="6"/>
  </w:num>
  <w:num w:numId="10" w16cid:durableId="1669823493">
    <w:abstractNumId w:val="5"/>
  </w:num>
  <w:num w:numId="11" w16cid:durableId="1929462229">
    <w:abstractNumId w:val="10"/>
  </w:num>
  <w:num w:numId="12" w16cid:durableId="1168906789">
    <w:abstractNumId w:val="1"/>
  </w:num>
  <w:num w:numId="13" w16cid:durableId="2103723353">
    <w:abstractNumId w:val="12"/>
  </w:num>
  <w:num w:numId="14" w16cid:durableId="21027983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SystemFonts/>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E95"/>
    <w:rsid w:val="00124C22"/>
    <w:rsid w:val="00205642"/>
    <w:rsid w:val="002A1EE1"/>
    <w:rsid w:val="002B25F0"/>
    <w:rsid w:val="002C014B"/>
    <w:rsid w:val="002C59F8"/>
    <w:rsid w:val="002E388F"/>
    <w:rsid w:val="002F11CC"/>
    <w:rsid w:val="002F4AEB"/>
    <w:rsid w:val="00315B16"/>
    <w:rsid w:val="00347B6F"/>
    <w:rsid w:val="00394054"/>
    <w:rsid w:val="003E36CA"/>
    <w:rsid w:val="003E4553"/>
    <w:rsid w:val="00433CCC"/>
    <w:rsid w:val="00490C89"/>
    <w:rsid w:val="004B00C0"/>
    <w:rsid w:val="004D2217"/>
    <w:rsid w:val="004E6151"/>
    <w:rsid w:val="00576B10"/>
    <w:rsid w:val="00584E95"/>
    <w:rsid w:val="00594342"/>
    <w:rsid w:val="005E7629"/>
    <w:rsid w:val="006334A1"/>
    <w:rsid w:val="006A2158"/>
    <w:rsid w:val="00784FA6"/>
    <w:rsid w:val="007916C4"/>
    <w:rsid w:val="007B02FC"/>
    <w:rsid w:val="00833FBA"/>
    <w:rsid w:val="0089415C"/>
    <w:rsid w:val="008C7DEF"/>
    <w:rsid w:val="009049C0"/>
    <w:rsid w:val="009507BD"/>
    <w:rsid w:val="00955D9B"/>
    <w:rsid w:val="0099182A"/>
    <w:rsid w:val="009C110B"/>
    <w:rsid w:val="00A26689"/>
    <w:rsid w:val="00A73885"/>
    <w:rsid w:val="00AB7BD5"/>
    <w:rsid w:val="00AD090F"/>
    <w:rsid w:val="00B62A3B"/>
    <w:rsid w:val="00B80400"/>
    <w:rsid w:val="00BE6FD0"/>
    <w:rsid w:val="00BF78B6"/>
    <w:rsid w:val="00CA63F1"/>
    <w:rsid w:val="00CF1C5F"/>
    <w:rsid w:val="00D9020D"/>
    <w:rsid w:val="00D95F85"/>
    <w:rsid w:val="00DF2764"/>
    <w:rsid w:val="00E03B78"/>
    <w:rsid w:val="00E108BF"/>
    <w:rsid w:val="00E851F3"/>
    <w:rsid w:val="00E85979"/>
    <w:rsid w:val="00E91C46"/>
    <w:rsid w:val="00F34D00"/>
    <w:rsid w:val="00F363A5"/>
    <w:rsid w:val="00F547AB"/>
    <w:rsid w:val="00F60C4B"/>
    <w:rsid w:val="00F9183D"/>
    <w:rsid w:val="00FB40EE"/>
    <w:rsid w:val="00FD1E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645481C"/>
  <w14:defaultImageDpi w14:val="300"/>
  <w15:docId w15:val="{5736FB9F-0D88-4204-847C-EF27E4933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E95"/>
    <w:rPr>
      <w:sz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4E9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84E95"/>
    <w:rPr>
      <w:rFonts w:ascii="Lucida Grande" w:hAnsi="Lucida Grande" w:cs="Lucida Grande"/>
      <w:sz w:val="18"/>
      <w:szCs w:val="18"/>
      <w:lang w:eastAsia="en-US"/>
    </w:rPr>
  </w:style>
  <w:style w:type="paragraph" w:styleId="NoSpacing">
    <w:name w:val="No Spacing"/>
    <w:uiPriority w:val="1"/>
    <w:qFormat/>
    <w:rsid w:val="00584E95"/>
    <w:rPr>
      <w:sz w:val="24"/>
      <w:lang w:eastAsia="en-US"/>
    </w:rPr>
  </w:style>
  <w:style w:type="paragraph" w:customStyle="1" w:styleId="BasicParagraph">
    <w:name w:val="[Basic Paragraph]"/>
    <w:basedOn w:val="Normal"/>
    <w:uiPriority w:val="99"/>
    <w:rsid w:val="00E108BF"/>
    <w:pPr>
      <w:widowControl w:val="0"/>
      <w:autoSpaceDE w:val="0"/>
      <w:autoSpaceDN w:val="0"/>
      <w:adjustRightInd w:val="0"/>
      <w:spacing w:line="288" w:lineRule="auto"/>
      <w:textAlignment w:val="center"/>
    </w:pPr>
    <w:rPr>
      <w:rFonts w:ascii="MinionPro-Regular" w:hAnsi="MinionPro-Regular" w:cs="MinionPro-Regular"/>
      <w:color w:val="000000"/>
      <w:szCs w:val="24"/>
      <w:lang w:eastAsia="ja-JP"/>
    </w:rPr>
  </w:style>
  <w:style w:type="paragraph" w:styleId="ListParagraph">
    <w:name w:val="List Paragraph"/>
    <w:basedOn w:val="Normal"/>
    <w:uiPriority w:val="34"/>
    <w:qFormat/>
    <w:rsid w:val="002C014B"/>
    <w:pPr>
      <w:spacing w:after="200" w:line="276"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9507BD"/>
    <w:pPr>
      <w:tabs>
        <w:tab w:val="center" w:pos="4320"/>
        <w:tab w:val="right" w:pos="8640"/>
      </w:tabs>
    </w:pPr>
  </w:style>
  <w:style w:type="character" w:customStyle="1" w:styleId="HeaderChar">
    <w:name w:val="Header Char"/>
    <w:basedOn w:val="DefaultParagraphFont"/>
    <w:link w:val="Header"/>
    <w:uiPriority w:val="99"/>
    <w:rsid w:val="009507BD"/>
    <w:rPr>
      <w:sz w:val="24"/>
      <w:lang w:eastAsia="en-US"/>
    </w:rPr>
  </w:style>
  <w:style w:type="paragraph" w:styleId="Footer">
    <w:name w:val="footer"/>
    <w:basedOn w:val="Normal"/>
    <w:link w:val="FooterChar"/>
    <w:uiPriority w:val="99"/>
    <w:unhideWhenUsed/>
    <w:rsid w:val="009507BD"/>
    <w:pPr>
      <w:tabs>
        <w:tab w:val="center" w:pos="4320"/>
        <w:tab w:val="right" w:pos="8640"/>
      </w:tabs>
    </w:pPr>
  </w:style>
  <w:style w:type="character" w:customStyle="1" w:styleId="FooterChar">
    <w:name w:val="Footer Char"/>
    <w:basedOn w:val="DefaultParagraphFont"/>
    <w:link w:val="Footer"/>
    <w:uiPriority w:val="99"/>
    <w:rsid w:val="009507BD"/>
    <w:rPr>
      <w:sz w:val="24"/>
      <w:lang w:eastAsia="en-US"/>
    </w:rPr>
  </w:style>
  <w:style w:type="character" w:styleId="Hyperlink">
    <w:name w:val="Hyperlink"/>
    <w:basedOn w:val="DefaultParagraphFont"/>
    <w:uiPriority w:val="99"/>
    <w:unhideWhenUsed/>
    <w:rsid w:val="00FB40EE"/>
    <w:rPr>
      <w:color w:val="0000FF" w:themeColor="hyperlink"/>
      <w:u w:val="single"/>
    </w:rPr>
  </w:style>
  <w:style w:type="character" w:styleId="FollowedHyperlink">
    <w:name w:val="FollowedHyperlink"/>
    <w:basedOn w:val="DefaultParagraphFont"/>
    <w:uiPriority w:val="99"/>
    <w:semiHidden/>
    <w:unhideWhenUsed/>
    <w:rsid w:val="00FB40EE"/>
    <w:rPr>
      <w:color w:val="800080" w:themeColor="followedHyperlink"/>
      <w:u w:val="single"/>
    </w:rPr>
  </w:style>
  <w:style w:type="paragraph" w:styleId="Revision">
    <w:name w:val="Revision"/>
    <w:hidden/>
    <w:uiPriority w:val="99"/>
    <w:semiHidden/>
    <w:rsid w:val="008C7DEF"/>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EBC0A8-8D4F-45CC-AE4E-AE332B464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11</Words>
  <Characters>68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Brenda Hewer Design</Company>
  <LinksUpToDate>false</LinksUpToDate>
  <CharactersWithSpaces>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Hewer</dc:creator>
  <cp:lastModifiedBy>Jen Grover</cp:lastModifiedBy>
  <cp:revision>3</cp:revision>
  <cp:lastPrinted>2018-06-19T21:16:00Z</cp:lastPrinted>
  <dcterms:created xsi:type="dcterms:W3CDTF">2025-01-16T02:08:00Z</dcterms:created>
  <dcterms:modified xsi:type="dcterms:W3CDTF">2025-01-16T02:34:00Z</dcterms:modified>
</cp:coreProperties>
</file>