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6BA3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060A" wp14:editId="4A0975CA">
                <wp:simplePos x="0" y="0"/>
                <wp:positionH relativeFrom="column">
                  <wp:posOffset>0</wp:posOffset>
                </wp:positionH>
                <wp:positionV relativeFrom="paragraph">
                  <wp:posOffset>2752</wp:posOffset>
                </wp:positionV>
                <wp:extent cx="4026367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3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20CBA" w14:textId="77777777" w:rsidR="00352568" w:rsidRPr="008C21E1" w:rsidRDefault="00352568" w:rsidP="00352568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>INSERT FACILITY</w:t>
                            </w:r>
                            <w: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OR SOCIETY</w:t>
                            </w: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NAME HERE</w:t>
                            </w:r>
                          </w:p>
                          <w:p w14:paraId="2477C421" w14:textId="53E35F0B" w:rsidR="006A26A5" w:rsidRPr="008C21E1" w:rsidRDefault="006A26A5" w:rsidP="006A26A5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B19060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" filled="f" stroked="f">
                <v:textbox>
                  <w:txbxContent>
                    <w:p w14:paraId="54C20CBA" w14:textId="77777777" w:rsidR="00352568" w:rsidRPr="008C21E1" w:rsidRDefault="00352568" w:rsidP="00352568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>INSERT FACILITY</w:t>
                      </w:r>
                      <w: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OR SOCIETY</w:t>
                      </w: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NAME HERE</w:t>
                      </w:r>
                    </w:p>
                    <w:p w14:paraId="2477C421" w14:textId="53E35F0B" w:rsidR="006A26A5" w:rsidRPr="008C21E1" w:rsidRDefault="006A26A5" w:rsidP="006A26A5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F8220" w14:textId="77777777" w:rsidR="00CE76C9" w:rsidRDefault="00CE76C9" w:rsidP="00AE587C">
      <w:pPr>
        <w:rPr>
          <w:rFonts w:ascii="Calibri" w:hAnsi="Calibri"/>
          <w:b/>
          <w:sz w:val="32"/>
          <w:szCs w:val="32"/>
        </w:rPr>
      </w:pPr>
    </w:p>
    <w:p w14:paraId="51BFF892" w14:textId="77777777" w:rsidR="00FE391D" w:rsidRPr="00FE391D" w:rsidRDefault="00FE391D" w:rsidP="00FE391D">
      <w:pPr>
        <w:pStyle w:val="Header"/>
        <w:rPr>
          <w:rFonts w:ascii="Calibri" w:hAnsi="Calibri"/>
          <w:caps/>
          <w:sz w:val="32"/>
          <w:szCs w:val="32"/>
        </w:rPr>
      </w:pPr>
      <w:r w:rsidRPr="00FE391D">
        <w:rPr>
          <w:rFonts w:ascii="Calibri" w:hAnsi="Calibri"/>
          <w:b/>
          <w:caps/>
          <w:sz w:val="32"/>
          <w:szCs w:val="32"/>
        </w:rPr>
        <w:t>Call for Nominations for XXXX Working Group Members</w:t>
      </w:r>
    </w:p>
    <w:p w14:paraId="06EDC340" w14:textId="77777777" w:rsidR="00CE76C9" w:rsidRPr="00CE76C9" w:rsidRDefault="00CE76C9" w:rsidP="00CE76C9">
      <w:pPr>
        <w:rPr>
          <w:rFonts w:ascii="Calibri" w:hAnsi="Calibri"/>
          <w:b/>
          <w:sz w:val="32"/>
          <w:szCs w:val="32"/>
        </w:rPr>
      </w:pPr>
    </w:p>
    <w:p w14:paraId="1936E500" w14:textId="610E7921" w:rsidR="008F7266" w:rsidRPr="008F7266" w:rsidRDefault="008F7266" w:rsidP="008F7266">
      <w:pPr>
        <w:spacing w:before="120"/>
        <w:rPr>
          <w:rFonts w:ascii="Calibri" w:hAnsi="Calibri"/>
          <w:b/>
        </w:rPr>
      </w:pPr>
      <w:r w:rsidRPr="008F7266">
        <w:rPr>
          <w:rFonts w:ascii="Calibri" w:hAnsi="Calibri"/>
          <w:b/>
        </w:rPr>
        <w:t xml:space="preserve">Positions to be </w:t>
      </w:r>
      <w:r w:rsidR="00DF008E">
        <w:rPr>
          <w:rFonts w:ascii="Calibri" w:hAnsi="Calibri"/>
          <w:b/>
        </w:rPr>
        <w:t>e</w:t>
      </w:r>
      <w:r w:rsidRPr="008F7266">
        <w:rPr>
          <w:rFonts w:ascii="Calibri" w:hAnsi="Calibri"/>
          <w:b/>
        </w:rPr>
        <w:t>lected</w:t>
      </w:r>
    </w:p>
    <w:p w14:paraId="69FBDD6E" w14:textId="06FF245D" w:rsidR="008F7266" w:rsidRPr="008F7266" w:rsidRDefault="008F7266" w:rsidP="008F7266">
      <w:pPr>
        <w:spacing w:before="120"/>
        <w:rPr>
          <w:rFonts w:ascii="Calibri" w:hAnsi="Calibri"/>
        </w:rPr>
      </w:pPr>
      <w:proofErr w:type="gramStart"/>
      <w:r w:rsidRPr="008F7266">
        <w:rPr>
          <w:rFonts w:ascii="Calibri" w:hAnsi="Calibri"/>
        </w:rPr>
        <w:t xml:space="preserve">XX </w:t>
      </w:r>
      <w:r w:rsidR="00CF252F">
        <w:rPr>
          <w:rFonts w:ascii="Calibri" w:hAnsi="Calibri"/>
        </w:rPr>
        <w:t>W</w:t>
      </w:r>
      <w:r w:rsidRPr="008F7266">
        <w:rPr>
          <w:rFonts w:ascii="Calibri" w:hAnsi="Calibri"/>
        </w:rPr>
        <w:t xml:space="preserve">orking </w:t>
      </w:r>
      <w:r w:rsidR="00CF252F">
        <w:rPr>
          <w:rFonts w:ascii="Calibri" w:hAnsi="Calibri"/>
        </w:rPr>
        <w:t>G</w:t>
      </w:r>
      <w:r w:rsidRPr="008F7266">
        <w:rPr>
          <w:rFonts w:ascii="Calibri" w:hAnsi="Calibri"/>
        </w:rPr>
        <w:t>roup member positions comprise</w:t>
      </w:r>
      <w:r w:rsidR="00DF008E">
        <w:rPr>
          <w:rFonts w:ascii="Calibri" w:hAnsi="Calibri"/>
        </w:rPr>
        <w:t>s</w:t>
      </w:r>
      <w:proofErr w:type="gramEnd"/>
      <w:r w:rsidRPr="008F7266">
        <w:rPr>
          <w:rFonts w:ascii="Calibri" w:hAnsi="Calibri"/>
        </w:rPr>
        <w:t>:</w:t>
      </w:r>
    </w:p>
    <w:p w14:paraId="7E6ABA25" w14:textId="77777777" w:rsidR="008F7266" w:rsidRPr="008F7266" w:rsidRDefault="008F7266" w:rsidP="008F7266">
      <w:pPr>
        <w:pStyle w:val="ListParagraph"/>
        <w:widowControl w:val="0"/>
        <w:numPr>
          <w:ilvl w:val="0"/>
          <w:numId w:val="9"/>
        </w:numPr>
        <w:spacing w:before="120"/>
        <w:contextualSpacing w:val="0"/>
        <w:rPr>
          <w:rFonts w:ascii="Calibri" w:hAnsi="Calibri"/>
        </w:rPr>
      </w:pPr>
    </w:p>
    <w:p w14:paraId="5F7420F0" w14:textId="77777777" w:rsidR="008F7266" w:rsidRPr="008F7266" w:rsidRDefault="008F7266" w:rsidP="008F7266">
      <w:pPr>
        <w:pStyle w:val="ListParagraph"/>
        <w:widowControl w:val="0"/>
        <w:numPr>
          <w:ilvl w:val="0"/>
          <w:numId w:val="9"/>
        </w:numPr>
        <w:spacing w:before="120"/>
        <w:contextualSpacing w:val="0"/>
        <w:rPr>
          <w:rFonts w:ascii="Calibri" w:hAnsi="Calibri"/>
        </w:rPr>
      </w:pPr>
    </w:p>
    <w:p w14:paraId="05208F00" w14:textId="77777777" w:rsidR="008F7266" w:rsidRPr="008F7266" w:rsidRDefault="008F7266" w:rsidP="008F7266">
      <w:pPr>
        <w:pStyle w:val="ListParagraph"/>
        <w:widowControl w:val="0"/>
        <w:numPr>
          <w:ilvl w:val="0"/>
          <w:numId w:val="9"/>
        </w:numPr>
        <w:spacing w:before="120"/>
        <w:contextualSpacing w:val="0"/>
        <w:rPr>
          <w:rFonts w:ascii="Calibri" w:hAnsi="Calibri"/>
        </w:rPr>
      </w:pPr>
    </w:p>
    <w:p w14:paraId="4D1AB77C" w14:textId="77777777" w:rsidR="008F7266" w:rsidRPr="008F7266" w:rsidRDefault="008F7266" w:rsidP="008F7266">
      <w:pPr>
        <w:spacing w:before="120"/>
        <w:rPr>
          <w:rFonts w:ascii="Calibri" w:hAnsi="Calibri"/>
          <w:b/>
        </w:rPr>
      </w:pPr>
    </w:p>
    <w:p w14:paraId="14FDEAA3" w14:textId="4348AAB7" w:rsidR="008F7266" w:rsidRPr="008F7266" w:rsidRDefault="008F7266" w:rsidP="008F7266">
      <w:pPr>
        <w:spacing w:before="120"/>
        <w:rPr>
          <w:rFonts w:ascii="Calibri" w:hAnsi="Calibri"/>
          <w:b/>
        </w:rPr>
      </w:pPr>
      <w:r w:rsidRPr="008F7266">
        <w:rPr>
          <w:rFonts w:ascii="Calibri" w:hAnsi="Calibri"/>
          <w:b/>
        </w:rPr>
        <w:t>Eligibility criteria</w:t>
      </w:r>
    </w:p>
    <w:p w14:paraId="6C1F39D7" w14:textId="0796A4E7" w:rsidR="008F7266" w:rsidRPr="008F7266" w:rsidRDefault="008F7266" w:rsidP="008F7266">
      <w:pPr>
        <w:spacing w:before="120"/>
        <w:rPr>
          <w:rFonts w:ascii="Calibri" w:hAnsi="Calibri"/>
        </w:rPr>
      </w:pPr>
      <w:r w:rsidRPr="008F7266">
        <w:rPr>
          <w:rFonts w:ascii="Calibri" w:hAnsi="Calibri"/>
        </w:rPr>
        <w:t xml:space="preserve">The XXXX Working Group is a committee of the XXXX Society </w:t>
      </w:r>
      <w:r w:rsidR="00FC74E2">
        <w:rPr>
          <w:rFonts w:ascii="Calibri" w:hAnsi="Calibri"/>
        </w:rPr>
        <w:t xml:space="preserve">Board of Directors </w:t>
      </w:r>
      <w:r w:rsidRPr="008F7266">
        <w:rPr>
          <w:rFonts w:ascii="Calibri" w:hAnsi="Calibri"/>
        </w:rPr>
        <w:t xml:space="preserve">that will engage XXXX Hospital Medical Staff and advise the Board of Directors of the </w:t>
      </w:r>
      <w:r w:rsidR="00DF008E">
        <w:rPr>
          <w:rFonts w:ascii="Calibri" w:hAnsi="Calibri"/>
        </w:rPr>
        <w:t>s</w:t>
      </w:r>
      <w:r w:rsidRPr="008F7266">
        <w:rPr>
          <w:rFonts w:ascii="Calibri" w:hAnsi="Calibri"/>
        </w:rPr>
        <w:t>ociety on matters of importance to them, their patients</w:t>
      </w:r>
      <w:r w:rsidR="00DF008E">
        <w:rPr>
          <w:rFonts w:ascii="Calibri" w:hAnsi="Calibri"/>
        </w:rPr>
        <w:t>,</w:t>
      </w:r>
      <w:r w:rsidRPr="008F7266">
        <w:rPr>
          <w:rFonts w:ascii="Calibri" w:hAnsi="Calibri"/>
        </w:rPr>
        <w:t xml:space="preserve"> and to the </w:t>
      </w:r>
      <w:r w:rsidR="00DF008E">
        <w:rPr>
          <w:rFonts w:ascii="Calibri" w:hAnsi="Calibri"/>
        </w:rPr>
        <w:t>h</w:t>
      </w:r>
      <w:r w:rsidRPr="008F7266">
        <w:rPr>
          <w:rFonts w:ascii="Calibri" w:hAnsi="Calibri"/>
        </w:rPr>
        <w:t xml:space="preserve">ealth </w:t>
      </w:r>
      <w:r w:rsidR="00DF008E">
        <w:rPr>
          <w:rFonts w:ascii="Calibri" w:hAnsi="Calibri"/>
        </w:rPr>
        <w:t>a</w:t>
      </w:r>
      <w:r w:rsidRPr="008F7266">
        <w:rPr>
          <w:rFonts w:ascii="Calibri" w:hAnsi="Calibri"/>
        </w:rPr>
        <w:t xml:space="preserve">uthority. </w:t>
      </w:r>
    </w:p>
    <w:p w14:paraId="04FAEA04" w14:textId="698C3D1E" w:rsidR="008F7266" w:rsidRPr="008F7266" w:rsidRDefault="008F7266" w:rsidP="008F7266">
      <w:pPr>
        <w:spacing w:before="120"/>
        <w:rPr>
          <w:rFonts w:ascii="Calibri" w:hAnsi="Calibri"/>
        </w:rPr>
      </w:pPr>
      <w:r w:rsidRPr="008F7266">
        <w:rPr>
          <w:rFonts w:ascii="Calibri" w:hAnsi="Calibri"/>
        </w:rPr>
        <w:t xml:space="preserve">The intention of the Memorandum of Understanding on Regional and Local Engagement (MOU) is to strengthen the relationships and engagement between medical staff and </w:t>
      </w:r>
      <w:r w:rsidR="00DF008E">
        <w:rPr>
          <w:rFonts w:ascii="Calibri" w:hAnsi="Calibri"/>
        </w:rPr>
        <w:t>h</w:t>
      </w:r>
      <w:r w:rsidRPr="008F7266">
        <w:rPr>
          <w:rFonts w:ascii="Calibri" w:hAnsi="Calibri"/>
        </w:rPr>
        <w:t xml:space="preserve">ealth </w:t>
      </w:r>
      <w:r w:rsidR="00DF008E">
        <w:rPr>
          <w:rFonts w:ascii="Calibri" w:hAnsi="Calibri"/>
        </w:rPr>
        <w:t>a</w:t>
      </w:r>
      <w:r w:rsidRPr="008F7266">
        <w:rPr>
          <w:rFonts w:ascii="Calibri" w:hAnsi="Calibri"/>
        </w:rPr>
        <w:t>uthority leadership. To support this, the Working Group is tasked with finding ways to:</w:t>
      </w:r>
    </w:p>
    <w:p w14:paraId="28F04723" w14:textId="77777777" w:rsidR="008F7266" w:rsidRPr="008F7266" w:rsidRDefault="008F7266" w:rsidP="008F7266">
      <w:pPr>
        <w:pStyle w:val="ListParagraph"/>
        <w:widowControl w:val="0"/>
        <w:numPr>
          <w:ilvl w:val="0"/>
          <w:numId w:val="8"/>
        </w:numPr>
        <w:spacing w:before="120"/>
        <w:contextualSpacing w:val="0"/>
        <w:rPr>
          <w:rFonts w:ascii="Calibri" w:hAnsi="Calibri"/>
        </w:rPr>
      </w:pPr>
      <w:r w:rsidRPr="008F7266">
        <w:rPr>
          <w:rFonts w:ascii="Calibri" w:hAnsi="Calibri"/>
        </w:rPr>
        <w:t>Identify and prioritize issues affecting medical staff and patient care as well as support initiatives to address such issues.</w:t>
      </w:r>
    </w:p>
    <w:p w14:paraId="24E5DF96" w14:textId="77777777" w:rsidR="008F7266" w:rsidRPr="008F7266" w:rsidRDefault="008F7266" w:rsidP="008F7266">
      <w:pPr>
        <w:pStyle w:val="ListParagraph"/>
        <w:widowControl w:val="0"/>
        <w:numPr>
          <w:ilvl w:val="0"/>
          <w:numId w:val="8"/>
        </w:numPr>
        <w:spacing w:before="120"/>
        <w:contextualSpacing w:val="0"/>
        <w:rPr>
          <w:rFonts w:ascii="Calibri" w:hAnsi="Calibri"/>
        </w:rPr>
      </w:pPr>
      <w:r w:rsidRPr="008F7266">
        <w:rPr>
          <w:rFonts w:ascii="Calibri" w:hAnsi="Calibri"/>
        </w:rPr>
        <w:t>Work in partnership with health authority leadership on such priority issues and initiatives identified by the medical staff.</w:t>
      </w:r>
    </w:p>
    <w:p w14:paraId="21BF371D" w14:textId="47908276" w:rsidR="008F7266" w:rsidRPr="008F7266" w:rsidRDefault="008F7266" w:rsidP="008F7266">
      <w:pPr>
        <w:pStyle w:val="ListParagraph"/>
        <w:widowControl w:val="0"/>
        <w:numPr>
          <w:ilvl w:val="0"/>
          <w:numId w:val="8"/>
        </w:numPr>
        <w:spacing w:before="120"/>
        <w:contextualSpacing w:val="0"/>
        <w:rPr>
          <w:rFonts w:ascii="Calibri" w:hAnsi="Calibri"/>
        </w:rPr>
      </w:pPr>
      <w:r w:rsidRPr="008F7266">
        <w:rPr>
          <w:rFonts w:ascii="Calibri" w:hAnsi="Calibri"/>
        </w:rPr>
        <w:t xml:space="preserve">Work in partnership with health authority leadership to ensure </w:t>
      </w:r>
      <w:r w:rsidR="00845CD3">
        <w:rPr>
          <w:rFonts w:ascii="Calibri" w:hAnsi="Calibri"/>
        </w:rPr>
        <w:t xml:space="preserve">that the perspective of medical staff is </w:t>
      </w:r>
      <w:r w:rsidR="00C52934" w:rsidRPr="008F7266">
        <w:rPr>
          <w:rFonts w:ascii="Calibri" w:hAnsi="Calibri"/>
        </w:rPr>
        <w:t>consider</w:t>
      </w:r>
      <w:r w:rsidR="00C52934">
        <w:rPr>
          <w:rFonts w:ascii="Calibri" w:hAnsi="Calibri"/>
        </w:rPr>
        <w:t xml:space="preserve">ed </w:t>
      </w:r>
      <w:r w:rsidR="00C52934" w:rsidRPr="008F7266">
        <w:rPr>
          <w:rFonts w:ascii="Calibri" w:hAnsi="Calibri"/>
        </w:rPr>
        <w:t>in</w:t>
      </w:r>
      <w:r w:rsidRPr="008F7266">
        <w:rPr>
          <w:rFonts w:ascii="Calibri" w:hAnsi="Calibri"/>
        </w:rPr>
        <w:t xml:space="preserve"> health authority decision</w:t>
      </w:r>
      <w:r w:rsidR="00DF008E">
        <w:rPr>
          <w:rFonts w:ascii="Calibri" w:hAnsi="Calibri"/>
        </w:rPr>
        <w:t>-</w:t>
      </w:r>
      <w:r w:rsidRPr="008F7266">
        <w:rPr>
          <w:rFonts w:ascii="Calibri" w:hAnsi="Calibri"/>
        </w:rPr>
        <w:t xml:space="preserve">making processes and initiatives. </w:t>
      </w:r>
    </w:p>
    <w:p w14:paraId="3FB22129" w14:textId="77777777" w:rsidR="008F7266" w:rsidRPr="008F7266" w:rsidRDefault="008F7266" w:rsidP="008F7266">
      <w:pPr>
        <w:spacing w:before="120"/>
        <w:rPr>
          <w:rFonts w:ascii="Calibri" w:hAnsi="Calibri"/>
          <w:b/>
        </w:rPr>
      </w:pPr>
    </w:p>
    <w:p w14:paraId="2FAF02A1" w14:textId="77777777" w:rsidR="008F7266" w:rsidRPr="008F7266" w:rsidRDefault="008F7266" w:rsidP="008F7266">
      <w:pPr>
        <w:spacing w:before="120"/>
        <w:rPr>
          <w:rFonts w:ascii="Calibri" w:hAnsi="Calibri"/>
          <w:b/>
        </w:rPr>
      </w:pPr>
      <w:r w:rsidRPr="008F7266">
        <w:rPr>
          <w:rFonts w:ascii="Calibri" w:hAnsi="Calibri"/>
          <w:b/>
        </w:rPr>
        <w:t>Nominees</w:t>
      </w:r>
    </w:p>
    <w:p w14:paraId="6804A112" w14:textId="72C711FF" w:rsidR="008F7266" w:rsidRPr="008F7266" w:rsidRDefault="008F7266" w:rsidP="008F7266">
      <w:pPr>
        <w:spacing w:before="120"/>
        <w:rPr>
          <w:rFonts w:ascii="Calibri" w:hAnsi="Calibri"/>
        </w:rPr>
      </w:pPr>
      <w:r w:rsidRPr="008F7266">
        <w:rPr>
          <w:rFonts w:ascii="Calibri" w:hAnsi="Calibri"/>
        </w:rPr>
        <w:t>Nominees must:</w:t>
      </w:r>
    </w:p>
    <w:p w14:paraId="14A40D6D" w14:textId="59C21694" w:rsidR="008F7266" w:rsidRPr="008F7266" w:rsidRDefault="00140F88" w:rsidP="008F7266">
      <w:pPr>
        <w:pStyle w:val="ListParagraph"/>
        <w:widowControl w:val="0"/>
        <w:numPr>
          <w:ilvl w:val="0"/>
          <w:numId w:val="8"/>
        </w:numPr>
        <w:spacing w:before="120"/>
        <w:contextualSpacing w:val="0"/>
        <w:rPr>
          <w:rFonts w:ascii="Calibri" w:hAnsi="Calibri"/>
        </w:rPr>
      </w:pPr>
      <w:r>
        <w:rPr>
          <w:rFonts w:ascii="Calibri" w:hAnsi="Calibri"/>
        </w:rPr>
        <w:t>Have a comprehensive</w:t>
      </w:r>
      <w:r w:rsidR="008F7266" w:rsidRPr="008F7266">
        <w:rPr>
          <w:rFonts w:ascii="Calibri" w:hAnsi="Calibri"/>
        </w:rPr>
        <w:t xml:space="preserve"> understanding of the MOU concepts and the ability to act as an ambassador of the Working Group.</w:t>
      </w:r>
    </w:p>
    <w:p w14:paraId="74A3D8EC" w14:textId="516CCE19" w:rsidR="008F7266" w:rsidRPr="008F7266" w:rsidRDefault="008F7266" w:rsidP="008F7266">
      <w:pPr>
        <w:pStyle w:val="ListParagraph"/>
        <w:widowControl w:val="0"/>
        <w:numPr>
          <w:ilvl w:val="0"/>
          <w:numId w:val="8"/>
        </w:numPr>
        <w:spacing w:before="120"/>
        <w:contextualSpacing w:val="0"/>
        <w:rPr>
          <w:rFonts w:ascii="Calibri" w:hAnsi="Calibri"/>
        </w:rPr>
      </w:pPr>
      <w:r w:rsidRPr="008F7266">
        <w:rPr>
          <w:rFonts w:ascii="Calibri" w:hAnsi="Calibri"/>
        </w:rPr>
        <w:t>Actively engage and support the development and implementation of the Working Group mandate and work plan</w:t>
      </w:r>
      <w:r w:rsidR="001947C3">
        <w:rPr>
          <w:rFonts w:ascii="Calibri" w:hAnsi="Calibri"/>
        </w:rPr>
        <w:t>,</w:t>
      </w:r>
      <w:r w:rsidRPr="008F7266">
        <w:rPr>
          <w:rFonts w:ascii="Calibri" w:hAnsi="Calibri"/>
        </w:rPr>
        <w:t xml:space="preserve"> ensuring alignment with the interests and strategic objectives of </w:t>
      </w:r>
      <w:r w:rsidR="00DF008E" w:rsidRPr="008F7266">
        <w:rPr>
          <w:rFonts w:ascii="Calibri" w:hAnsi="Calibri"/>
        </w:rPr>
        <w:t>the society</w:t>
      </w:r>
      <w:r w:rsidRPr="008F7266">
        <w:rPr>
          <w:rFonts w:ascii="Calibri" w:hAnsi="Calibri"/>
        </w:rPr>
        <w:t>.</w:t>
      </w:r>
    </w:p>
    <w:p w14:paraId="4CC5DD21" w14:textId="05E90DED" w:rsidR="008F7266" w:rsidRPr="008F7266" w:rsidRDefault="00DF008E" w:rsidP="008F7266">
      <w:pPr>
        <w:pStyle w:val="ListParagraph"/>
        <w:widowControl w:val="0"/>
        <w:numPr>
          <w:ilvl w:val="0"/>
          <w:numId w:val="8"/>
        </w:numPr>
        <w:spacing w:before="120"/>
        <w:contextualSpacing w:val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Be able </w:t>
      </w:r>
      <w:r w:rsidR="008F7266" w:rsidRPr="008F7266">
        <w:rPr>
          <w:rFonts w:ascii="Calibri" w:hAnsi="Calibri"/>
        </w:rPr>
        <w:t>to maintain and improve the collaborative relationship with the various partners and stakeholders of the Working Group.</w:t>
      </w:r>
    </w:p>
    <w:p w14:paraId="5DC11D84" w14:textId="091A4C71" w:rsidR="008F7266" w:rsidRPr="008F7266" w:rsidRDefault="00DF008E" w:rsidP="008F7266">
      <w:pPr>
        <w:pStyle w:val="ListParagraph"/>
        <w:widowControl w:val="0"/>
        <w:numPr>
          <w:ilvl w:val="0"/>
          <w:numId w:val="8"/>
        </w:numPr>
        <w:spacing w:before="120"/>
        <w:contextualSpacing w:val="0"/>
        <w:rPr>
          <w:rFonts w:ascii="Calibri" w:hAnsi="Calibri"/>
        </w:rPr>
      </w:pPr>
      <w:r>
        <w:rPr>
          <w:rFonts w:ascii="Calibri" w:hAnsi="Calibri"/>
        </w:rPr>
        <w:t>A</w:t>
      </w:r>
      <w:r w:rsidR="008F7266" w:rsidRPr="008F7266">
        <w:rPr>
          <w:rFonts w:ascii="Calibri" w:hAnsi="Calibri"/>
        </w:rPr>
        <w:t>ctively represent the views and interests of the Working Group</w:t>
      </w:r>
      <w:r>
        <w:rPr>
          <w:rFonts w:ascii="Calibri" w:hAnsi="Calibri"/>
        </w:rPr>
        <w:t>.</w:t>
      </w:r>
      <w:r w:rsidR="008F7266" w:rsidRPr="008F7266">
        <w:rPr>
          <w:rFonts w:ascii="Calibri" w:hAnsi="Calibri"/>
        </w:rPr>
        <w:t xml:space="preserve"> </w:t>
      </w:r>
    </w:p>
    <w:p w14:paraId="54964BAF" w14:textId="7921AE29" w:rsidR="008F7266" w:rsidRPr="008F7266" w:rsidRDefault="00DF008E" w:rsidP="008F7266">
      <w:pPr>
        <w:pStyle w:val="ListParagraph"/>
        <w:widowControl w:val="0"/>
        <w:numPr>
          <w:ilvl w:val="0"/>
          <w:numId w:val="8"/>
        </w:numPr>
        <w:spacing w:before="120"/>
        <w:contextualSpacing w:val="0"/>
        <w:rPr>
          <w:rFonts w:ascii="Calibri" w:hAnsi="Calibri"/>
        </w:rPr>
      </w:pPr>
      <w:r>
        <w:rPr>
          <w:rFonts w:ascii="Calibri" w:hAnsi="Calibri"/>
        </w:rPr>
        <w:t>Be an a</w:t>
      </w:r>
      <w:r w:rsidR="008F7266" w:rsidRPr="008F7266">
        <w:rPr>
          <w:rFonts w:ascii="Calibri" w:hAnsi="Calibri"/>
        </w:rPr>
        <w:t>ctive membership at the XXXX Medical Staff Association (the MSA)</w:t>
      </w:r>
      <w:r>
        <w:rPr>
          <w:rFonts w:ascii="Calibri" w:hAnsi="Calibri"/>
        </w:rPr>
        <w:t>.</w:t>
      </w:r>
    </w:p>
    <w:p w14:paraId="1C889B44" w14:textId="77777777" w:rsidR="008F7266" w:rsidRPr="008F7266" w:rsidRDefault="008F7266" w:rsidP="008F7266">
      <w:pPr>
        <w:spacing w:before="120"/>
        <w:rPr>
          <w:rFonts w:ascii="Calibri" w:hAnsi="Calibri"/>
        </w:rPr>
      </w:pPr>
      <w:r w:rsidRPr="008F7266">
        <w:rPr>
          <w:rFonts w:ascii="Calibri" w:hAnsi="Calibri"/>
        </w:rPr>
        <w:t xml:space="preserve">Expectations: </w:t>
      </w:r>
    </w:p>
    <w:p w14:paraId="3FB93294" w14:textId="6B147295" w:rsidR="008F7266" w:rsidRPr="008F7266" w:rsidRDefault="00767F6C" w:rsidP="008F7266">
      <w:pPr>
        <w:pStyle w:val="ListParagraph"/>
        <w:widowControl w:val="0"/>
        <w:numPr>
          <w:ilvl w:val="0"/>
          <w:numId w:val="8"/>
        </w:numPr>
        <w:spacing w:before="12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Participate </w:t>
      </w:r>
      <w:r w:rsidR="008F7266" w:rsidRPr="008F7266">
        <w:rPr>
          <w:rFonts w:ascii="Calibri" w:hAnsi="Calibri"/>
        </w:rPr>
        <w:t>meaningfully in meetings</w:t>
      </w:r>
      <w:r w:rsidR="00DF008E">
        <w:rPr>
          <w:rFonts w:ascii="Calibri" w:hAnsi="Calibri"/>
        </w:rPr>
        <w:t>.</w:t>
      </w:r>
      <w:r w:rsidR="008F7266" w:rsidRPr="008F7266">
        <w:rPr>
          <w:rFonts w:ascii="Calibri" w:hAnsi="Calibri"/>
        </w:rPr>
        <w:t xml:space="preserve">  </w:t>
      </w:r>
    </w:p>
    <w:p w14:paraId="3ED63E6B" w14:textId="19D45018" w:rsidR="008F7266" w:rsidRPr="008F7266" w:rsidRDefault="00DF008E" w:rsidP="008F7266">
      <w:pPr>
        <w:pStyle w:val="ListParagraph"/>
        <w:widowControl w:val="0"/>
        <w:numPr>
          <w:ilvl w:val="0"/>
          <w:numId w:val="8"/>
        </w:numPr>
        <w:spacing w:before="120"/>
        <w:contextualSpacing w:val="0"/>
        <w:rPr>
          <w:rFonts w:ascii="Calibri" w:hAnsi="Calibri"/>
        </w:rPr>
      </w:pPr>
      <w:r>
        <w:rPr>
          <w:rFonts w:ascii="Calibri" w:hAnsi="Calibri"/>
        </w:rPr>
        <w:t>P</w:t>
      </w:r>
      <w:r w:rsidR="008F7266" w:rsidRPr="008F7266">
        <w:rPr>
          <w:rFonts w:ascii="Calibri" w:hAnsi="Calibri"/>
        </w:rPr>
        <w:t xml:space="preserve">articipate in the various subcommittees of the Working Group as necessary.  </w:t>
      </w:r>
    </w:p>
    <w:p w14:paraId="3C2562DE" w14:textId="2F4CE9D5" w:rsidR="008F7266" w:rsidRPr="008F7266" w:rsidRDefault="00DF008E" w:rsidP="008F7266">
      <w:pPr>
        <w:pStyle w:val="ListParagraph"/>
        <w:widowControl w:val="0"/>
        <w:numPr>
          <w:ilvl w:val="0"/>
          <w:numId w:val="8"/>
        </w:numPr>
        <w:spacing w:before="120"/>
        <w:contextualSpacing w:val="0"/>
        <w:rPr>
          <w:rFonts w:ascii="Calibri" w:hAnsi="Calibri"/>
        </w:rPr>
      </w:pPr>
      <w:r>
        <w:rPr>
          <w:rFonts w:ascii="Calibri" w:hAnsi="Calibri"/>
        </w:rPr>
        <w:t>Fulfill a</w:t>
      </w:r>
      <w:r w:rsidR="008F7266" w:rsidRPr="008F7266">
        <w:rPr>
          <w:rFonts w:ascii="Calibri" w:hAnsi="Calibri"/>
        </w:rPr>
        <w:t>dditional commitments required from time</w:t>
      </w:r>
      <w:r>
        <w:rPr>
          <w:rFonts w:ascii="Calibri" w:hAnsi="Calibri"/>
        </w:rPr>
        <w:t xml:space="preserve"> </w:t>
      </w:r>
      <w:r w:rsidR="008F7266" w:rsidRPr="008F7266">
        <w:rPr>
          <w:rFonts w:ascii="Calibri" w:hAnsi="Calibri"/>
        </w:rPr>
        <w:t>to</w:t>
      </w:r>
      <w:r>
        <w:rPr>
          <w:rFonts w:ascii="Calibri" w:hAnsi="Calibri"/>
        </w:rPr>
        <w:t xml:space="preserve"> </w:t>
      </w:r>
      <w:r w:rsidR="008F7266" w:rsidRPr="008F7266">
        <w:rPr>
          <w:rFonts w:ascii="Calibri" w:hAnsi="Calibri"/>
        </w:rPr>
        <w:t xml:space="preserve">time as necessary. </w:t>
      </w:r>
    </w:p>
    <w:p w14:paraId="014EA9E1" w14:textId="6F689B19" w:rsidR="008F7266" w:rsidRPr="008F7266" w:rsidRDefault="008F7266" w:rsidP="008F7266">
      <w:pPr>
        <w:pStyle w:val="ListParagraph"/>
        <w:widowControl w:val="0"/>
        <w:numPr>
          <w:ilvl w:val="0"/>
          <w:numId w:val="8"/>
        </w:numPr>
        <w:spacing w:before="120"/>
        <w:contextualSpacing w:val="0"/>
        <w:rPr>
          <w:rFonts w:ascii="Calibri" w:hAnsi="Calibri"/>
        </w:rPr>
      </w:pPr>
      <w:r w:rsidRPr="008F7266">
        <w:rPr>
          <w:rFonts w:ascii="Calibri" w:hAnsi="Calibri"/>
        </w:rPr>
        <w:t>Attend a minimum o</w:t>
      </w:r>
      <w:r w:rsidRPr="009A1E43">
        <w:rPr>
          <w:rFonts w:ascii="Calibri" w:hAnsi="Calibri"/>
        </w:rPr>
        <w:t>f 50%</w:t>
      </w:r>
      <w:r w:rsidRPr="008F7266">
        <w:rPr>
          <w:rFonts w:ascii="Calibri" w:hAnsi="Calibri"/>
        </w:rPr>
        <w:t xml:space="preserve"> of meetings of each calendar year </w:t>
      </w:r>
      <w:r w:rsidR="00DF008E">
        <w:rPr>
          <w:rFonts w:ascii="Calibri" w:hAnsi="Calibri"/>
        </w:rPr>
        <w:t>(</w:t>
      </w:r>
      <w:r w:rsidRPr="008F7266">
        <w:rPr>
          <w:rFonts w:ascii="Calibri" w:hAnsi="Calibri"/>
        </w:rPr>
        <w:t>required to maintain membership in the Working Group</w:t>
      </w:r>
      <w:r w:rsidR="00DF008E">
        <w:rPr>
          <w:rFonts w:ascii="Calibri" w:hAnsi="Calibri"/>
        </w:rPr>
        <w:t>)</w:t>
      </w:r>
      <w:r w:rsidRPr="008F7266">
        <w:rPr>
          <w:rFonts w:ascii="Calibri" w:hAnsi="Calibri"/>
        </w:rPr>
        <w:t>.</w:t>
      </w:r>
    </w:p>
    <w:p w14:paraId="41D7DE4D" w14:textId="77777777" w:rsidR="008F7266" w:rsidRPr="008F7266" w:rsidRDefault="008F7266" w:rsidP="008F7266">
      <w:pPr>
        <w:spacing w:before="120"/>
        <w:rPr>
          <w:rFonts w:ascii="Calibri" w:hAnsi="Calibri"/>
          <w:b/>
        </w:rPr>
      </w:pPr>
    </w:p>
    <w:p w14:paraId="11780758" w14:textId="77777777" w:rsidR="008F7266" w:rsidRPr="008F7266" w:rsidRDefault="008F7266" w:rsidP="008F7266">
      <w:pPr>
        <w:spacing w:before="120"/>
        <w:rPr>
          <w:rFonts w:ascii="Calibri" w:hAnsi="Calibri"/>
          <w:b/>
        </w:rPr>
      </w:pPr>
    </w:p>
    <w:p w14:paraId="44BE71F7" w14:textId="1B130C0A" w:rsidR="008F7266" w:rsidRPr="008F7266" w:rsidRDefault="008F7266" w:rsidP="008F7266">
      <w:pPr>
        <w:spacing w:before="120"/>
        <w:rPr>
          <w:rFonts w:ascii="Calibri" w:hAnsi="Calibri"/>
          <w:b/>
        </w:rPr>
      </w:pPr>
      <w:r w:rsidRPr="008F7266">
        <w:rPr>
          <w:rFonts w:ascii="Calibri" w:hAnsi="Calibri"/>
          <w:b/>
        </w:rPr>
        <w:t xml:space="preserve">Nomination submissions </w:t>
      </w:r>
    </w:p>
    <w:p w14:paraId="46DEDF3E" w14:textId="0DE9C050" w:rsidR="008F7266" w:rsidRPr="009A1E43" w:rsidRDefault="00DF008E" w:rsidP="00DF008E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Nomination submissions must include a </w:t>
      </w:r>
      <w:r w:rsidR="008F7266" w:rsidRPr="009A1E43">
        <w:rPr>
          <w:rFonts w:ascii="Calibri" w:hAnsi="Calibri"/>
        </w:rPr>
        <w:t xml:space="preserve">Working Group </w:t>
      </w:r>
      <w:r>
        <w:rPr>
          <w:rFonts w:ascii="Calibri" w:hAnsi="Calibri"/>
        </w:rPr>
        <w:t>n</w:t>
      </w:r>
      <w:r w:rsidR="008F7266" w:rsidRPr="009A1E43">
        <w:rPr>
          <w:rFonts w:ascii="Calibri" w:hAnsi="Calibri"/>
        </w:rPr>
        <w:t>omination</w:t>
      </w:r>
      <w:bookmarkStart w:id="0" w:name="_GoBack"/>
      <w:bookmarkEnd w:id="0"/>
      <w:r w:rsidR="008F7266" w:rsidRPr="009A1E43">
        <w:rPr>
          <w:rFonts w:ascii="Calibri" w:hAnsi="Calibri"/>
        </w:rPr>
        <w:t xml:space="preserve"> form, signed by the nominee.</w:t>
      </w:r>
      <w:r>
        <w:rPr>
          <w:rFonts w:ascii="Calibri" w:hAnsi="Calibri"/>
        </w:rPr>
        <w:t xml:space="preserve"> C</w:t>
      </w:r>
      <w:r w:rsidR="008F7266" w:rsidRPr="009A1E43">
        <w:rPr>
          <w:rFonts w:ascii="Calibri" w:hAnsi="Calibri"/>
        </w:rPr>
        <w:t xml:space="preserve">omplete nominations submissions must be received </w:t>
      </w:r>
      <w:r>
        <w:rPr>
          <w:rFonts w:ascii="Calibri" w:hAnsi="Calibri"/>
        </w:rPr>
        <w:t>by</w:t>
      </w:r>
      <w:r w:rsidR="008F7266" w:rsidRPr="009A1E43">
        <w:rPr>
          <w:rFonts w:ascii="Calibri" w:hAnsi="Calibri"/>
        </w:rPr>
        <w:t xml:space="preserve"> e-mail no later than [INSERT DATE].</w:t>
      </w:r>
    </w:p>
    <w:p w14:paraId="6F272D5B" w14:textId="35C0CAC3" w:rsidR="008F7266" w:rsidRPr="009A1E43" w:rsidRDefault="00DF008E" w:rsidP="00DF008E">
      <w:pPr>
        <w:spacing w:before="120"/>
        <w:rPr>
          <w:rFonts w:ascii="Calibri" w:hAnsi="Calibri"/>
        </w:rPr>
      </w:pPr>
      <w:r>
        <w:rPr>
          <w:rFonts w:ascii="Calibri" w:hAnsi="Calibri"/>
        </w:rPr>
        <w:t>The e</w:t>
      </w:r>
      <w:r w:rsidR="008F7266" w:rsidRPr="009A1E43">
        <w:rPr>
          <w:rFonts w:ascii="Calibri" w:hAnsi="Calibri"/>
        </w:rPr>
        <w:t>-mail</w:t>
      </w:r>
      <w:r w:rsidRPr="009A1E43">
        <w:rPr>
          <w:rFonts w:ascii="Calibri" w:hAnsi="Calibri"/>
        </w:rPr>
        <w:t xml:space="preserve"> address</w:t>
      </w:r>
      <w:r>
        <w:rPr>
          <w:rFonts w:ascii="Calibri" w:hAnsi="Calibri"/>
        </w:rPr>
        <w:t xml:space="preserve"> to submit nominations is</w:t>
      </w:r>
      <w:r w:rsidR="008F7266" w:rsidRPr="009A1E43">
        <w:rPr>
          <w:rFonts w:ascii="Calibri" w:hAnsi="Calibri"/>
        </w:rPr>
        <w:t xml:space="preserve">: </w:t>
      </w:r>
      <w:r>
        <w:rPr>
          <w:rFonts w:ascii="Calibri" w:hAnsi="Calibri"/>
        </w:rPr>
        <w:t>[INSERT ADDRESS]</w:t>
      </w:r>
      <w:r w:rsidR="008F7266" w:rsidRPr="009A1E43">
        <w:rPr>
          <w:rFonts w:ascii="Calibri" w:hAnsi="Calibri"/>
        </w:rPr>
        <w:t xml:space="preserve"> </w:t>
      </w:r>
    </w:p>
    <w:p w14:paraId="4D03E21C" w14:textId="77777777" w:rsidR="008F7266" w:rsidRPr="008F7266" w:rsidRDefault="008F7266" w:rsidP="008F7266">
      <w:pPr>
        <w:spacing w:before="120"/>
        <w:rPr>
          <w:rFonts w:ascii="Calibri" w:hAnsi="Calibri"/>
          <w:b/>
        </w:rPr>
      </w:pPr>
    </w:p>
    <w:p w14:paraId="2906354C" w14:textId="402F7BA6" w:rsidR="008F7266" w:rsidRPr="008F7266" w:rsidRDefault="008F7266" w:rsidP="008F7266">
      <w:pPr>
        <w:spacing w:before="120"/>
        <w:rPr>
          <w:rFonts w:ascii="Calibri" w:hAnsi="Calibri"/>
          <w:b/>
        </w:rPr>
      </w:pPr>
      <w:r w:rsidRPr="008F7266">
        <w:rPr>
          <w:rFonts w:ascii="Calibri" w:hAnsi="Calibri"/>
          <w:b/>
        </w:rPr>
        <w:t>Nomination/Election Timeline for Working Group Member Positions</w:t>
      </w:r>
    </w:p>
    <w:p w14:paraId="6E377860" w14:textId="35B2093C" w:rsidR="008F7266" w:rsidRPr="008F7266" w:rsidRDefault="008F7266" w:rsidP="008F7266">
      <w:pPr>
        <w:spacing w:before="120"/>
        <w:rPr>
          <w:rFonts w:ascii="Calibri" w:hAnsi="Calibri"/>
        </w:rPr>
      </w:pPr>
      <w:r w:rsidRPr="008F7266">
        <w:rPr>
          <w:rFonts w:ascii="Calibri" w:hAnsi="Calibri"/>
        </w:rPr>
        <w:t>[INSERT DATE] – All nominations received</w:t>
      </w:r>
      <w:r w:rsidR="00DF008E">
        <w:rPr>
          <w:rFonts w:ascii="Calibri" w:hAnsi="Calibri"/>
        </w:rPr>
        <w:t>.</w:t>
      </w:r>
      <w:r w:rsidRPr="008F7266">
        <w:rPr>
          <w:rFonts w:ascii="Calibri" w:hAnsi="Calibri"/>
        </w:rPr>
        <w:t xml:space="preserve"> </w:t>
      </w:r>
    </w:p>
    <w:p w14:paraId="6111FDEC" w14:textId="47A21753" w:rsidR="008F7266" w:rsidRPr="008F7266" w:rsidRDefault="008F7266" w:rsidP="008F7266">
      <w:pPr>
        <w:spacing w:before="120"/>
        <w:rPr>
          <w:rFonts w:ascii="Calibri" w:hAnsi="Calibri"/>
        </w:rPr>
      </w:pPr>
      <w:r w:rsidRPr="008F7266">
        <w:rPr>
          <w:rFonts w:ascii="Calibri" w:hAnsi="Calibri"/>
        </w:rPr>
        <w:t xml:space="preserve">[INSERT DATE] – The </w:t>
      </w:r>
      <w:r w:rsidR="00DF008E">
        <w:rPr>
          <w:rFonts w:ascii="Calibri" w:hAnsi="Calibri"/>
        </w:rPr>
        <w:t>s</w:t>
      </w:r>
      <w:r w:rsidRPr="008F7266">
        <w:rPr>
          <w:rFonts w:ascii="Calibri" w:hAnsi="Calibri"/>
        </w:rPr>
        <w:t>ociety</w:t>
      </w:r>
      <w:r w:rsidR="00DF008E">
        <w:rPr>
          <w:rFonts w:ascii="Calibri" w:hAnsi="Calibri"/>
        </w:rPr>
        <w:t>’s</w:t>
      </w:r>
      <w:r w:rsidRPr="008F7266">
        <w:rPr>
          <w:rFonts w:ascii="Calibri" w:hAnsi="Calibri"/>
        </w:rPr>
        <w:t xml:space="preserve"> Board of Directors meet to review and select the successful candidates</w:t>
      </w:r>
      <w:r w:rsidR="00DF008E">
        <w:rPr>
          <w:rFonts w:ascii="Calibri" w:hAnsi="Calibri"/>
        </w:rPr>
        <w:t>.</w:t>
      </w:r>
    </w:p>
    <w:p w14:paraId="0A473B1A" w14:textId="66140F8E" w:rsidR="008F7266" w:rsidRPr="008F7266" w:rsidRDefault="008F7266" w:rsidP="008F7266">
      <w:pPr>
        <w:spacing w:before="120"/>
        <w:rPr>
          <w:rFonts w:ascii="Calibri" w:hAnsi="Calibri"/>
        </w:rPr>
      </w:pPr>
      <w:r w:rsidRPr="008F7266">
        <w:rPr>
          <w:rFonts w:ascii="Calibri" w:hAnsi="Calibri"/>
        </w:rPr>
        <w:t>[INSERT DATE] – Nominees notified of results</w:t>
      </w:r>
      <w:r w:rsidR="00DF008E">
        <w:rPr>
          <w:rFonts w:ascii="Calibri" w:hAnsi="Calibri"/>
        </w:rPr>
        <w:t>.</w:t>
      </w:r>
    </w:p>
    <w:p w14:paraId="69B30B4A" w14:textId="2AA5B70B" w:rsidR="008F7266" w:rsidRPr="008F7266" w:rsidRDefault="008F7266" w:rsidP="008F7266">
      <w:pPr>
        <w:spacing w:before="120"/>
        <w:rPr>
          <w:rFonts w:ascii="Calibri" w:hAnsi="Calibri"/>
        </w:rPr>
      </w:pPr>
      <w:r w:rsidRPr="008F7266">
        <w:rPr>
          <w:rFonts w:ascii="Calibri" w:hAnsi="Calibri"/>
        </w:rPr>
        <w:t>[INSERT DATE] – Working Group membership announced</w:t>
      </w:r>
      <w:r w:rsidR="00DF008E">
        <w:rPr>
          <w:rFonts w:ascii="Calibri" w:hAnsi="Calibri"/>
        </w:rPr>
        <w:t>.</w:t>
      </w:r>
    </w:p>
    <w:p w14:paraId="14C51497" w14:textId="77777777" w:rsidR="008F7266" w:rsidRPr="008F7266" w:rsidRDefault="008F7266" w:rsidP="008F7266">
      <w:pPr>
        <w:spacing w:before="120"/>
        <w:rPr>
          <w:rFonts w:ascii="Calibri" w:hAnsi="Calibri"/>
        </w:rPr>
      </w:pPr>
    </w:p>
    <w:p w14:paraId="13B244C0" w14:textId="77777777" w:rsidR="008F7266" w:rsidRPr="008F7266" w:rsidRDefault="008F7266" w:rsidP="008F7266">
      <w:pPr>
        <w:spacing w:before="120"/>
        <w:rPr>
          <w:rFonts w:ascii="Calibri" w:hAnsi="Calibri"/>
        </w:rPr>
      </w:pPr>
      <w:r w:rsidRPr="008F7266">
        <w:rPr>
          <w:rFonts w:ascii="Calibri" w:hAnsi="Calibri"/>
        </w:rPr>
        <w:t>For further information, please contact [INSERT CONTACT INFORMATION].</w:t>
      </w:r>
    </w:p>
    <w:p w14:paraId="36DF7A87" w14:textId="77777777" w:rsidR="005F09B2" w:rsidRPr="005F09B2" w:rsidRDefault="005F09B2" w:rsidP="005F09B2">
      <w:pPr>
        <w:rPr>
          <w:rFonts w:ascii="Calibri" w:hAnsi="Calibri"/>
        </w:rPr>
      </w:pPr>
    </w:p>
    <w:p w14:paraId="625FDA29" w14:textId="77777777" w:rsidR="00966319" w:rsidRPr="00CE76C9" w:rsidRDefault="00966319" w:rsidP="006012C6">
      <w:pPr>
        <w:rPr>
          <w:rFonts w:ascii="Calibri" w:hAnsi="Calibri"/>
        </w:rPr>
      </w:pPr>
    </w:p>
    <w:sectPr w:rsidR="00966319" w:rsidRPr="00CE76C9" w:rsidSect="006A2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440" w:bottom="1440" w:left="1440" w:header="567" w:footer="14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3EC6F" w14:textId="77777777" w:rsidR="00FF774A" w:rsidRDefault="00FF774A" w:rsidP="006012C6">
      <w:r>
        <w:separator/>
      </w:r>
    </w:p>
  </w:endnote>
  <w:endnote w:type="continuationSeparator" w:id="0">
    <w:p w14:paraId="46135C0B" w14:textId="77777777" w:rsidR="00FF774A" w:rsidRDefault="00FF774A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D7B23" w14:textId="77777777" w:rsidR="009A1E43" w:rsidRDefault="009A1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BE2B5" w14:textId="77777777" w:rsidR="009A1E43" w:rsidRDefault="009A1E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D3CF" w14:textId="77777777" w:rsidR="009A1E43" w:rsidRDefault="009A1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D63B8" w14:textId="77777777" w:rsidR="00FF774A" w:rsidRDefault="00FF774A" w:rsidP="006012C6">
      <w:r>
        <w:separator/>
      </w:r>
    </w:p>
  </w:footnote>
  <w:footnote w:type="continuationSeparator" w:id="0">
    <w:p w14:paraId="7BEB4FD7" w14:textId="77777777" w:rsidR="00FF774A" w:rsidRDefault="00FF774A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A1C56" w14:textId="77777777" w:rsidR="009A1E43" w:rsidRDefault="009A1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F4CE" w14:textId="77777777" w:rsidR="00EC0562" w:rsidRDefault="00EC0562">
    <w:pPr>
      <w:pStyle w:val="Header"/>
    </w:pPr>
    <w:r>
      <w:rPr>
        <w:noProof/>
      </w:rPr>
      <w:drawing>
        <wp:inline distT="0" distB="0" distL="0" distR="0" wp14:anchorId="4CE7814E" wp14:editId="6858746F">
          <wp:extent cx="2806700" cy="9956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1E6"/>
    <w:multiLevelType w:val="hybridMultilevel"/>
    <w:tmpl w:val="C68A4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84511"/>
    <w:multiLevelType w:val="hybridMultilevel"/>
    <w:tmpl w:val="BE16D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665EC"/>
    <w:multiLevelType w:val="hybridMultilevel"/>
    <w:tmpl w:val="95927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CDB17A1"/>
    <w:multiLevelType w:val="hybridMultilevel"/>
    <w:tmpl w:val="B0844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C27346">
      <w:start w:val="1"/>
      <w:numFmt w:val="bullet"/>
      <w:pStyle w:val="WLetterListBulletInden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330AF"/>
    <w:rsid w:val="00107E05"/>
    <w:rsid w:val="00140F88"/>
    <w:rsid w:val="001875C2"/>
    <w:rsid w:val="001947C3"/>
    <w:rsid w:val="00195238"/>
    <w:rsid w:val="001C413D"/>
    <w:rsid w:val="001C7B26"/>
    <w:rsid w:val="002263D6"/>
    <w:rsid w:val="002F6905"/>
    <w:rsid w:val="00331702"/>
    <w:rsid w:val="003336D3"/>
    <w:rsid w:val="00352568"/>
    <w:rsid w:val="00352ED0"/>
    <w:rsid w:val="0038143A"/>
    <w:rsid w:val="003B0CF4"/>
    <w:rsid w:val="003B1C76"/>
    <w:rsid w:val="003E05A5"/>
    <w:rsid w:val="00541839"/>
    <w:rsid w:val="00561BCE"/>
    <w:rsid w:val="005F09B2"/>
    <w:rsid w:val="006012C6"/>
    <w:rsid w:val="00627418"/>
    <w:rsid w:val="006A26A5"/>
    <w:rsid w:val="006D6F06"/>
    <w:rsid w:val="0075654A"/>
    <w:rsid w:val="00767F6C"/>
    <w:rsid w:val="00796595"/>
    <w:rsid w:val="007C6129"/>
    <w:rsid w:val="00820BD5"/>
    <w:rsid w:val="008323A4"/>
    <w:rsid w:val="00845CD3"/>
    <w:rsid w:val="008606C5"/>
    <w:rsid w:val="00875292"/>
    <w:rsid w:val="008C07F6"/>
    <w:rsid w:val="008C21E1"/>
    <w:rsid w:val="008D295A"/>
    <w:rsid w:val="008F7266"/>
    <w:rsid w:val="00966319"/>
    <w:rsid w:val="0098602C"/>
    <w:rsid w:val="009A1E43"/>
    <w:rsid w:val="009B534E"/>
    <w:rsid w:val="00A55436"/>
    <w:rsid w:val="00A56EB2"/>
    <w:rsid w:val="00A836D5"/>
    <w:rsid w:val="00AB761A"/>
    <w:rsid w:val="00AE5427"/>
    <w:rsid w:val="00AE587C"/>
    <w:rsid w:val="00B33B70"/>
    <w:rsid w:val="00B3676D"/>
    <w:rsid w:val="00B5382A"/>
    <w:rsid w:val="00B8480E"/>
    <w:rsid w:val="00BF6DCB"/>
    <w:rsid w:val="00C33A66"/>
    <w:rsid w:val="00C52934"/>
    <w:rsid w:val="00CE76C9"/>
    <w:rsid w:val="00CF252F"/>
    <w:rsid w:val="00CF3566"/>
    <w:rsid w:val="00D633BF"/>
    <w:rsid w:val="00DC098E"/>
    <w:rsid w:val="00DF008E"/>
    <w:rsid w:val="00E12786"/>
    <w:rsid w:val="00E46B7B"/>
    <w:rsid w:val="00E53587"/>
    <w:rsid w:val="00EA294A"/>
    <w:rsid w:val="00EC0562"/>
    <w:rsid w:val="00FC076D"/>
    <w:rsid w:val="00FC74E2"/>
    <w:rsid w:val="00FD2D14"/>
    <w:rsid w:val="00FE391D"/>
    <w:rsid w:val="00FE4EC0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E12786"/>
    <w:pPr>
      <w:ind w:left="720"/>
      <w:contextualSpacing/>
    </w:pPr>
  </w:style>
  <w:style w:type="paragraph" w:customStyle="1" w:styleId="WLetterListBulletIndent">
    <w:name w:val="W Letter List Bullet Indent"/>
    <w:basedOn w:val="Normal"/>
    <w:qFormat/>
    <w:rsid w:val="005F09B2"/>
    <w:pPr>
      <w:numPr>
        <w:ilvl w:val="1"/>
        <w:numId w:val="7"/>
      </w:numPr>
      <w:spacing w:before="120"/>
      <w:ind w:right="-335"/>
      <w:jc w:val="both"/>
    </w:pPr>
    <w:rPr>
      <w:rFonts w:ascii="Calibri" w:eastAsia="Calibri" w:hAnsi="Calibri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FE391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E391D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0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0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0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08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E12786"/>
    <w:pPr>
      <w:ind w:left="720"/>
      <w:contextualSpacing/>
    </w:pPr>
  </w:style>
  <w:style w:type="paragraph" w:customStyle="1" w:styleId="WLetterListBulletIndent">
    <w:name w:val="W Letter List Bullet Indent"/>
    <w:basedOn w:val="Normal"/>
    <w:qFormat/>
    <w:rsid w:val="005F09B2"/>
    <w:pPr>
      <w:numPr>
        <w:ilvl w:val="1"/>
        <w:numId w:val="7"/>
      </w:numPr>
      <w:spacing w:before="120"/>
      <w:ind w:right="-335"/>
      <w:jc w:val="both"/>
    </w:pPr>
    <w:rPr>
      <w:rFonts w:ascii="Calibri" w:eastAsia="Calibri" w:hAnsi="Calibri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FE391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E391D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0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0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0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0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0EF92E-78FA-44D1-99D0-538AD2F8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89F5CC2D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3</cp:revision>
  <cp:lastPrinted>2016-06-15T16:32:00Z</cp:lastPrinted>
  <dcterms:created xsi:type="dcterms:W3CDTF">2017-11-01T21:12:00Z</dcterms:created>
  <dcterms:modified xsi:type="dcterms:W3CDTF">2017-11-06T18:30:00Z</dcterms:modified>
</cp:coreProperties>
</file>