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7C421" w14:textId="77777777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" filled="f" stroked="f">
                <v:textbox>
                  <w:txbxContent>
                    <w:p w14:paraId="2477C421" w14:textId="77777777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50BD5FBE" w14:textId="77777777" w:rsidR="00E12786" w:rsidRPr="00806666" w:rsidRDefault="00E12786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rFonts w:ascii="Calibri" w:hAnsi="Calibri" w:cs="Arial"/>
          <w:b/>
          <w:color w:val="1F497D" w:themeColor="text2"/>
          <w:sz w:val="36"/>
          <w:szCs w:val="36"/>
        </w:rPr>
        <w:t>Communications Co</w:t>
      </w:r>
      <w:r w:rsidR="008323A4">
        <w:rPr>
          <w:rFonts w:ascii="Calibri" w:hAnsi="Calibri" w:cs="Arial"/>
          <w:b/>
          <w:color w:val="1F497D" w:themeColor="text2"/>
          <w:sz w:val="36"/>
          <w:szCs w:val="36"/>
        </w:rPr>
        <w:t xml:space="preserve">nsultant, </w:t>
      </w:r>
      <w:r w:rsidRPr="00806666">
        <w:rPr>
          <w:rFonts w:ascii="Calibri" w:hAnsi="Calibri" w:cs="Arial"/>
          <w:b/>
          <w:color w:val="1F497D" w:themeColor="text2"/>
          <w:sz w:val="36"/>
          <w:szCs w:val="36"/>
        </w:rPr>
        <w:t xml:space="preserve">XX Society </w:t>
      </w:r>
    </w:p>
    <w:p w14:paraId="0C0EE287" w14:textId="3C7442A9" w:rsidR="00E12786" w:rsidRPr="007B160B" w:rsidRDefault="00E12786" w:rsidP="00E12786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7B160B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Reports </w:t>
      </w:r>
      <w:r w:rsidR="0059122A">
        <w:rPr>
          <w:rFonts w:asciiTheme="majorHAnsi" w:hAnsiTheme="majorHAnsi" w:cstheme="majorHAnsi"/>
          <w:b/>
          <w:color w:val="365F91" w:themeColor="accent1" w:themeShade="BF"/>
          <w:szCs w:val="24"/>
        </w:rPr>
        <w:t>t</w:t>
      </w:r>
      <w:r w:rsidRPr="007B160B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o: </w:t>
      </w:r>
      <w:r w:rsidRPr="007B160B">
        <w:rPr>
          <w:rFonts w:asciiTheme="majorHAnsi" w:hAnsiTheme="majorHAnsi" w:cstheme="majorHAnsi"/>
          <w:szCs w:val="24"/>
        </w:rPr>
        <w:t xml:space="preserve">Board of Directors, </w:t>
      </w:r>
      <w:r w:rsidRPr="007B160B">
        <w:rPr>
          <w:rFonts w:asciiTheme="majorHAnsi" w:hAnsiTheme="majorHAnsi" w:cstheme="majorHAnsi"/>
          <w:szCs w:val="24"/>
          <w:highlight w:val="yellow"/>
        </w:rPr>
        <w:t xml:space="preserve">XX </w:t>
      </w:r>
      <w:r w:rsidRPr="007B160B">
        <w:rPr>
          <w:rFonts w:asciiTheme="majorHAnsi" w:hAnsiTheme="majorHAnsi" w:cstheme="majorHAnsi"/>
          <w:szCs w:val="24"/>
        </w:rPr>
        <w:t>Physician Society</w:t>
      </w:r>
    </w:p>
    <w:p w14:paraId="32151B1A" w14:textId="77777777" w:rsidR="00E12786" w:rsidRPr="008C7691" w:rsidRDefault="00E12786" w:rsidP="00E12786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7B160B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Duration: </w:t>
      </w:r>
      <w:r w:rsidRPr="007B160B">
        <w:rPr>
          <w:rFonts w:asciiTheme="majorHAnsi" w:hAnsiTheme="majorHAnsi" w:cstheme="majorHAnsi"/>
          <w:szCs w:val="24"/>
        </w:rPr>
        <w:t xml:space="preserve">Contract Position </w:t>
      </w:r>
    </w:p>
    <w:p w14:paraId="6EBD87EA" w14:textId="77777777" w:rsidR="00E12786" w:rsidRPr="00806666" w:rsidRDefault="00E12786" w:rsidP="00E12786">
      <w:pPr>
        <w:jc w:val="both"/>
        <w:rPr>
          <w:rFonts w:ascii="Calibri" w:hAnsi="Calibri" w:cs="Arial"/>
          <w:b/>
          <w:color w:val="365F91" w:themeColor="accent1" w:themeShade="BF"/>
          <w:sz w:val="36"/>
          <w:szCs w:val="36"/>
        </w:rPr>
      </w:pPr>
      <w:r w:rsidRPr="00806666">
        <w:rPr>
          <w:rFonts w:ascii="Calibri" w:hAnsi="Calibri" w:cs="Arial"/>
          <w:b/>
          <w:color w:val="365F91" w:themeColor="accent1" w:themeShade="BF"/>
          <w:sz w:val="36"/>
          <w:szCs w:val="36"/>
        </w:rPr>
        <w:t>Job Summary</w:t>
      </w:r>
    </w:p>
    <w:p w14:paraId="7814032E" w14:textId="410C0AE7" w:rsidR="00E12786" w:rsidRPr="0050423E" w:rsidRDefault="00E12786" w:rsidP="00E12786">
      <w:pPr>
        <w:jc w:val="both"/>
        <w:rPr>
          <w:rFonts w:ascii="Calibri" w:hAnsi="Calibri" w:cs="Arial"/>
          <w:szCs w:val="24"/>
        </w:rPr>
      </w:pPr>
      <w:r w:rsidRPr="0050423E">
        <w:rPr>
          <w:rFonts w:ascii="Calibri" w:hAnsi="Calibri" w:cs="Arial"/>
          <w:szCs w:val="24"/>
        </w:rPr>
        <w:t xml:space="preserve">Reporting to the Board, </w:t>
      </w:r>
      <w:r w:rsidRPr="00BA17CD">
        <w:rPr>
          <w:rFonts w:ascii="Calibri" w:hAnsi="Calibri" w:cs="Arial"/>
          <w:szCs w:val="24"/>
          <w:highlight w:val="yellow"/>
        </w:rPr>
        <w:t>XX</w:t>
      </w:r>
      <w:r w:rsidRPr="0050423E">
        <w:rPr>
          <w:rFonts w:ascii="Calibri" w:hAnsi="Calibri" w:cs="Arial"/>
          <w:szCs w:val="24"/>
        </w:rPr>
        <w:t xml:space="preserve"> Society, the </w:t>
      </w:r>
      <w:r>
        <w:rPr>
          <w:rFonts w:ascii="Calibri" w:hAnsi="Calibri" w:cs="Arial"/>
          <w:szCs w:val="24"/>
        </w:rPr>
        <w:t xml:space="preserve">Communications </w:t>
      </w:r>
      <w:r w:rsidR="008323A4">
        <w:rPr>
          <w:rFonts w:ascii="Calibri" w:hAnsi="Calibri" w:cs="Arial"/>
          <w:szCs w:val="24"/>
        </w:rPr>
        <w:t>Consultant</w:t>
      </w:r>
      <w:r w:rsidRPr="0050423E">
        <w:rPr>
          <w:rFonts w:ascii="Calibri" w:hAnsi="Calibri" w:cs="Arial"/>
          <w:szCs w:val="24"/>
        </w:rPr>
        <w:t xml:space="preserve"> provides </w:t>
      </w:r>
      <w:r>
        <w:rPr>
          <w:rFonts w:ascii="Calibri" w:hAnsi="Calibri" w:cs="Arial"/>
          <w:szCs w:val="24"/>
        </w:rPr>
        <w:t>strategic and tactical communications support</w:t>
      </w:r>
      <w:r w:rsidRPr="0050423E">
        <w:rPr>
          <w:rFonts w:ascii="Calibri" w:hAnsi="Calibri" w:cs="Arial"/>
          <w:szCs w:val="24"/>
        </w:rPr>
        <w:t xml:space="preserve"> to the </w:t>
      </w:r>
      <w:r w:rsidR="00E969BE">
        <w:rPr>
          <w:rFonts w:ascii="Calibri" w:hAnsi="Calibri" w:cs="Arial"/>
          <w:szCs w:val="24"/>
        </w:rPr>
        <w:t>B</w:t>
      </w:r>
      <w:r w:rsidRPr="0050423E">
        <w:rPr>
          <w:rFonts w:ascii="Calibri" w:hAnsi="Calibri" w:cs="Arial"/>
          <w:szCs w:val="24"/>
        </w:rPr>
        <w:t xml:space="preserve">oard of </w:t>
      </w:r>
      <w:r w:rsidR="00E969BE">
        <w:rPr>
          <w:rFonts w:ascii="Calibri" w:hAnsi="Calibri" w:cs="Arial"/>
          <w:szCs w:val="24"/>
        </w:rPr>
        <w:t>D</w:t>
      </w:r>
      <w:r w:rsidRPr="0050423E">
        <w:rPr>
          <w:rFonts w:ascii="Calibri" w:hAnsi="Calibri" w:cs="Arial"/>
          <w:szCs w:val="24"/>
        </w:rPr>
        <w:t xml:space="preserve">irectors and </w:t>
      </w:r>
      <w:r w:rsidR="006D6F06">
        <w:rPr>
          <w:rFonts w:ascii="Calibri" w:hAnsi="Calibri" w:cs="Arial"/>
          <w:szCs w:val="24"/>
        </w:rPr>
        <w:t xml:space="preserve">the </w:t>
      </w:r>
      <w:r>
        <w:rPr>
          <w:rFonts w:ascii="Calibri" w:hAnsi="Calibri" w:cs="Arial"/>
          <w:szCs w:val="24"/>
        </w:rPr>
        <w:t>activities</w:t>
      </w:r>
      <w:r w:rsidRPr="0050423E">
        <w:rPr>
          <w:rFonts w:ascii="Calibri" w:hAnsi="Calibri" w:cs="Arial"/>
          <w:szCs w:val="24"/>
        </w:rPr>
        <w:t xml:space="preserve"> of the </w:t>
      </w:r>
      <w:r w:rsidRPr="00BA17CD">
        <w:rPr>
          <w:rFonts w:ascii="Calibri" w:hAnsi="Calibri" w:cs="Arial"/>
          <w:szCs w:val="24"/>
          <w:highlight w:val="yellow"/>
        </w:rPr>
        <w:t>XX</w:t>
      </w:r>
      <w:r w:rsidRPr="0050423E">
        <w:rPr>
          <w:rFonts w:ascii="Calibri" w:hAnsi="Calibri" w:cs="Arial"/>
          <w:szCs w:val="24"/>
        </w:rPr>
        <w:t xml:space="preserve"> Society</w:t>
      </w:r>
      <w:r w:rsidR="00E969BE">
        <w:rPr>
          <w:rFonts w:ascii="Calibri" w:hAnsi="Calibri" w:cs="Arial"/>
          <w:szCs w:val="24"/>
        </w:rPr>
        <w:t>.</w:t>
      </w:r>
      <w:r w:rsidRPr="0050423E">
        <w:rPr>
          <w:rFonts w:ascii="Calibri" w:hAnsi="Calibri" w:cs="Arial"/>
          <w:szCs w:val="24"/>
        </w:rPr>
        <w:t xml:space="preserve"> </w:t>
      </w:r>
    </w:p>
    <w:p w14:paraId="32CB008F" w14:textId="77777777" w:rsidR="00E12786" w:rsidRPr="0050423E" w:rsidRDefault="00E12786" w:rsidP="00E12786">
      <w:pPr>
        <w:jc w:val="both"/>
        <w:rPr>
          <w:rFonts w:ascii="Calibri" w:hAnsi="Calibri" w:cs="Arial"/>
          <w:szCs w:val="24"/>
        </w:rPr>
      </w:pPr>
    </w:p>
    <w:p w14:paraId="30E149BD" w14:textId="7756D492" w:rsidR="00E12786" w:rsidRPr="00B81000" w:rsidRDefault="00E12786" w:rsidP="00E12786">
      <w:pPr>
        <w:spacing w:before="40" w:after="40"/>
        <w:jc w:val="both"/>
        <w:rPr>
          <w:rFonts w:ascii="Calibri" w:hAnsi="Calibri" w:cs="Calibri"/>
          <w:szCs w:val="24"/>
        </w:rPr>
      </w:pPr>
      <w:r w:rsidRPr="0050423E">
        <w:rPr>
          <w:rFonts w:ascii="Calibri" w:hAnsi="Calibri" w:cs="Arial"/>
          <w:szCs w:val="24"/>
        </w:rPr>
        <w:t xml:space="preserve">The </w:t>
      </w:r>
      <w:r>
        <w:rPr>
          <w:rFonts w:ascii="Calibri" w:hAnsi="Calibri" w:cs="Arial"/>
          <w:szCs w:val="24"/>
        </w:rPr>
        <w:t>Communications C</w:t>
      </w:r>
      <w:r w:rsidR="007C6129">
        <w:rPr>
          <w:rFonts w:ascii="Calibri" w:hAnsi="Calibri" w:cs="Arial"/>
          <w:szCs w:val="24"/>
        </w:rPr>
        <w:t>onsultant</w:t>
      </w:r>
      <w:r w:rsidRPr="0050423E">
        <w:rPr>
          <w:rFonts w:ascii="Calibri" w:hAnsi="Calibri" w:cs="Arial"/>
          <w:szCs w:val="24"/>
        </w:rPr>
        <w:t xml:space="preserve"> is responsible </w:t>
      </w:r>
      <w:r w:rsidR="006D6F06">
        <w:rPr>
          <w:rFonts w:ascii="Calibri" w:hAnsi="Calibri" w:cs="Arial"/>
          <w:szCs w:val="24"/>
        </w:rPr>
        <w:t xml:space="preserve">for </w:t>
      </w:r>
      <w:r>
        <w:rPr>
          <w:rFonts w:ascii="Calibri" w:hAnsi="Calibri" w:cs="Calibri"/>
          <w:szCs w:val="24"/>
        </w:rPr>
        <w:t>developing and executing</w:t>
      </w:r>
      <w:r w:rsidRPr="00B81000">
        <w:rPr>
          <w:rFonts w:ascii="Calibri" w:hAnsi="Calibri" w:cs="Calibri"/>
          <w:szCs w:val="24"/>
        </w:rPr>
        <w:t xml:space="preserve"> communications plans, </w:t>
      </w:r>
      <w:r>
        <w:rPr>
          <w:rFonts w:ascii="Calibri" w:hAnsi="Calibri" w:cs="Calibri"/>
          <w:szCs w:val="24"/>
        </w:rPr>
        <w:t xml:space="preserve">providing strategic advice, </w:t>
      </w:r>
      <w:r w:rsidR="006D6F06">
        <w:rPr>
          <w:rFonts w:ascii="Calibri" w:hAnsi="Calibri" w:cs="Calibri"/>
          <w:szCs w:val="24"/>
        </w:rPr>
        <w:t xml:space="preserve">and </w:t>
      </w:r>
      <w:r w:rsidRPr="00B81000">
        <w:rPr>
          <w:rFonts w:ascii="Calibri" w:hAnsi="Calibri" w:cs="Calibri"/>
          <w:szCs w:val="24"/>
        </w:rPr>
        <w:t>writing and coordinating pr</w:t>
      </w:r>
      <w:r>
        <w:rPr>
          <w:rFonts w:ascii="Calibri" w:hAnsi="Calibri" w:cs="Calibri"/>
          <w:szCs w:val="24"/>
        </w:rPr>
        <w:t>oduction and distribution of printed, visual</w:t>
      </w:r>
      <w:r w:rsidR="00E969BE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and electronic materials and news</w:t>
      </w:r>
      <w:r w:rsidR="00E969BE">
        <w:rPr>
          <w:rFonts w:ascii="Calibri" w:hAnsi="Calibri" w:cs="Calibri"/>
          <w:szCs w:val="24"/>
        </w:rPr>
        <w:t>;</w:t>
      </w:r>
      <w:r>
        <w:rPr>
          <w:rFonts w:ascii="Calibri" w:hAnsi="Calibri" w:cs="Calibri"/>
          <w:szCs w:val="24"/>
        </w:rPr>
        <w:t xml:space="preserve"> </w:t>
      </w:r>
      <w:r w:rsidR="00E969BE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>nternet content</w:t>
      </w:r>
      <w:r w:rsidR="00E969BE">
        <w:rPr>
          <w:rFonts w:ascii="Calibri" w:hAnsi="Calibri" w:cs="Calibri"/>
          <w:szCs w:val="24"/>
        </w:rPr>
        <w:t>;</w:t>
      </w:r>
      <w:r>
        <w:rPr>
          <w:rFonts w:ascii="Calibri" w:hAnsi="Calibri" w:cs="Calibri"/>
          <w:szCs w:val="24"/>
        </w:rPr>
        <w:t xml:space="preserve"> promotions</w:t>
      </w:r>
      <w:r w:rsidR="00E969BE">
        <w:rPr>
          <w:rFonts w:ascii="Calibri" w:hAnsi="Calibri" w:cs="Calibri"/>
          <w:szCs w:val="24"/>
        </w:rPr>
        <w:t xml:space="preserve">; </w:t>
      </w:r>
      <w:r>
        <w:rPr>
          <w:rFonts w:ascii="Calibri" w:hAnsi="Calibri" w:cs="Calibri"/>
          <w:szCs w:val="24"/>
        </w:rPr>
        <w:t xml:space="preserve">and materials as required. </w:t>
      </w:r>
    </w:p>
    <w:p w14:paraId="4DD69EB1" w14:textId="77777777" w:rsidR="00E12786" w:rsidRDefault="00E12786" w:rsidP="00E12786">
      <w:pPr>
        <w:jc w:val="both"/>
        <w:rPr>
          <w:rFonts w:ascii="Calibri" w:hAnsi="Calibri" w:cs="Arial"/>
          <w:szCs w:val="24"/>
        </w:rPr>
      </w:pPr>
    </w:p>
    <w:p w14:paraId="3D92CDA2" w14:textId="77777777" w:rsidR="00E12786" w:rsidRPr="0050423E" w:rsidRDefault="00E12786" w:rsidP="00E12786">
      <w:pPr>
        <w:ind w:left="288"/>
        <w:jc w:val="both"/>
        <w:rPr>
          <w:rFonts w:ascii="Calibri" w:hAnsi="Calibri" w:cs="Arial"/>
          <w:sz w:val="10"/>
          <w:szCs w:val="10"/>
        </w:rPr>
      </w:pPr>
    </w:p>
    <w:p w14:paraId="43E797D1" w14:textId="77777777" w:rsidR="00E12786" w:rsidRPr="00806666" w:rsidRDefault="00E12786" w:rsidP="00E12786">
      <w:pPr>
        <w:spacing w:before="80" w:after="80"/>
        <w:jc w:val="both"/>
        <w:rPr>
          <w:rFonts w:ascii="Calibri" w:hAnsi="Calibri" w:cs="Arial"/>
          <w:b/>
          <w:color w:val="365F91" w:themeColor="accent1" w:themeShade="BF"/>
          <w:sz w:val="36"/>
          <w:szCs w:val="36"/>
        </w:rPr>
      </w:pPr>
      <w:r w:rsidRPr="00806666">
        <w:rPr>
          <w:rFonts w:ascii="Calibri" w:hAnsi="Calibri" w:cs="Arial"/>
          <w:b/>
          <w:color w:val="365F91" w:themeColor="accent1" w:themeShade="BF"/>
          <w:sz w:val="36"/>
          <w:szCs w:val="36"/>
        </w:rPr>
        <w:t>Key Responsibilities</w:t>
      </w:r>
    </w:p>
    <w:p w14:paraId="26B81035" w14:textId="28FD308D" w:rsidR="00E12786" w:rsidRPr="00806666" w:rsidRDefault="00E12786" w:rsidP="00E12786">
      <w:pPr>
        <w:numPr>
          <w:ilvl w:val="0"/>
          <w:numId w:val="2"/>
        </w:numPr>
        <w:tabs>
          <w:tab w:val="clear" w:pos="720"/>
        </w:tabs>
        <w:spacing w:before="40" w:after="40"/>
        <w:ind w:left="360"/>
        <w:jc w:val="both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>
        <w:rPr>
          <w:rFonts w:ascii="Calibri" w:hAnsi="Calibri" w:cs="Arial"/>
          <w:b/>
          <w:color w:val="365F91" w:themeColor="accent1" w:themeShade="BF"/>
          <w:sz w:val="28"/>
          <w:szCs w:val="28"/>
        </w:rPr>
        <w:t xml:space="preserve">Communications </w:t>
      </w:r>
      <w:r w:rsidR="00D145DC">
        <w:rPr>
          <w:rFonts w:ascii="Calibri" w:hAnsi="Calibri" w:cs="Arial"/>
          <w:b/>
          <w:color w:val="365F91" w:themeColor="accent1" w:themeShade="BF"/>
          <w:sz w:val="28"/>
          <w:szCs w:val="28"/>
        </w:rPr>
        <w:t>p</w:t>
      </w:r>
      <w:r>
        <w:rPr>
          <w:rFonts w:ascii="Calibri" w:hAnsi="Calibri" w:cs="Arial"/>
          <w:b/>
          <w:color w:val="365F91" w:themeColor="accent1" w:themeShade="BF"/>
          <w:sz w:val="28"/>
          <w:szCs w:val="28"/>
        </w:rPr>
        <w:t>lanning</w:t>
      </w:r>
    </w:p>
    <w:p w14:paraId="7E528E94" w14:textId="49E43C10" w:rsidR="00E12786" w:rsidRPr="00FF1AF8" w:rsidRDefault="00E12786" w:rsidP="00E12786">
      <w:pPr>
        <w:numPr>
          <w:ilvl w:val="0"/>
          <w:numId w:val="4"/>
        </w:numPr>
        <w:tabs>
          <w:tab w:val="clear" w:pos="1440"/>
        </w:tabs>
        <w:spacing w:before="40" w:after="40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Work with the </w:t>
      </w:r>
      <w:r w:rsidR="00E969BE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ociety </w:t>
      </w:r>
      <w:r w:rsidRPr="00FF1AF8">
        <w:rPr>
          <w:rFonts w:ascii="Calibri" w:hAnsi="Calibri" w:cs="Calibri"/>
          <w:szCs w:val="22"/>
        </w:rPr>
        <w:t xml:space="preserve">to identify </w:t>
      </w:r>
      <w:r>
        <w:rPr>
          <w:rFonts w:ascii="Calibri" w:hAnsi="Calibri" w:cs="Calibri"/>
          <w:szCs w:val="22"/>
        </w:rPr>
        <w:t>communication</w:t>
      </w:r>
      <w:r w:rsidR="00D145DC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needs</w:t>
      </w:r>
      <w:r w:rsidR="00D145DC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and assist</w:t>
      </w:r>
      <w:r w:rsidRPr="00FF1AF8">
        <w:rPr>
          <w:rFonts w:ascii="Calibri" w:hAnsi="Calibri" w:cs="Calibri"/>
          <w:szCs w:val="22"/>
        </w:rPr>
        <w:t xml:space="preserve"> in developing communication</w:t>
      </w:r>
      <w:r w:rsidR="00D145DC">
        <w:rPr>
          <w:rFonts w:ascii="Calibri" w:hAnsi="Calibri" w:cs="Calibri"/>
          <w:szCs w:val="22"/>
        </w:rPr>
        <w:t>s</w:t>
      </w:r>
      <w:r w:rsidRPr="00FF1AF8">
        <w:rPr>
          <w:rFonts w:ascii="Calibri" w:hAnsi="Calibri" w:cs="Calibri"/>
          <w:szCs w:val="22"/>
        </w:rPr>
        <w:t xml:space="preserve"> strategies and plans to support </w:t>
      </w:r>
      <w:r>
        <w:rPr>
          <w:rFonts w:ascii="Calibri" w:hAnsi="Calibri" w:cs="Calibri"/>
          <w:szCs w:val="22"/>
        </w:rPr>
        <w:t>the strategic needs.</w:t>
      </w:r>
    </w:p>
    <w:p w14:paraId="4034AEFD" w14:textId="26D80781" w:rsidR="00E12786" w:rsidRDefault="00D145DC" w:rsidP="00E12786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E12786">
        <w:rPr>
          <w:rFonts w:ascii="Calibri" w:hAnsi="Calibri" w:cs="Calibri"/>
          <w:szCs w:val="24"/>
        </w:rPr>
        <w:t>mplement elements of communication plans as directed.</w:t>
      </w:r>
    </w:p>
    <w:p w14:paraId="4029F70D" w14:textId="1EAA3AAF" w:rsidR="00E12786" w:rsidRDefault="00E12786" w:rsidP="00E12786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Provide strategic communication support for the </w:t>
      </w:r>
      <w:r w:rsidR="00E969BE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oard and its initiatives.</w:t>
      </w:r>
    </w:p>
    <w:p w14:paraId="24F79114" w14:textId="3CD66F6F" w:rsidR="00E12786" w:rsidRPr="00A655EB" w:rsidRDefault="00E12786" w:rsidP="00E12786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Liaise with provincial S</w:t>
      </w:r>
      <w:r w:rsidR="00E969BE">
        <w:rPr>
          <w:rFonts w:ascii="Calibri" w:hAnsi="Calibri" w:cs="Calibri"/>
          <w:szCs w:val="24"/>
        </w:rPr>
        <w:t xml:space="preserve">pecialist </w:t>
      </w:r>
      <w:r>
        <w:rPr>
          <w:rFonts w:ascii="Calibri" w:hAnsi="Calibri" w:cs="Calibri"/>
          <w:szCs w:val="24"/>
        </w:rPr>
        <w:t>S</w:t>
      </w:r>
      <w:r w:rsidR="00E969BE">
        <w:rPr>
          <w:rFonts w:ascii="Calibri" w:hAnsi="Calibri" w:cs="Calibri"/>
          <w:szCs w:val="24"/>
        </w:rPr>
        <w:t xml:space="preserve">ervices </w:t>
      </w:r>
      <w:r>
        <w:rPr>
          <w:rFonts w:ascii="Calibri" w:hAnsi="Calibri" w:cs="Calibri"/>
          <w:szCs w:val="24"/>
        </w:rPr>
        <w:t>C</w:t>
      </w:r>
      <w:r w:rsidR="00E969BE">
        <w:rPr>
          <w:rFonts w:ascii="Calibri" w:hAnsi="Calibri" w:cs="Calibri"/>
          <w:szCs w:val="24"/>
        </w:rPr>
        <w:t>ommittee</w:t>
      </w:r>
      <w:r>
        <w:rPr>
          <w:rFonts w:ascii="Calibri" w:hAnsi="Calibri" w:cs="Calibri"/>
          <w:szCs w:val="24"/>
        </w:rPr>
        <w:t xml:space="preserve"> communications support for branding support and access to planning and graphic templates and resources.</w:t>
      </w:r>
    </w:p>
    <w:p w14:paraId="4885808F" w14:textId="77777777" w:rsidR="00E12786" w:rsidRPr="0050423E" w:rsidRDefault="00E12786" w:rsidP="00E12786">
      <w:pPr>
        <w:spacing w:before="40" w:after="40"/>
        <w:ind w:left="720"/>
        <w:jc w:val="both"/>
        <w:rPr>
          <w:rFonts w:ascii="Calibri" w:hAnsi="Calibri" w:cs="Arial"/>
          <w:b/>
          <w:szCs w:val="24"/>
        </w:rPr>
      </w:pPr>
    </w:p>
    <w:p w14:paraId="44A1D50D" w14:textId="4A0A9728" w:rsidR="00E12786" w:rsidRPr="00806666" w:rsidRDefault="00E12786" w:rsidP="00E12786">
      <w:pPr>
        <w:numPr>
          <w:ilvl w:val="0"/>
          <w:numId w:val="2"/>
        </w:numPr>
        <w:tabs>
          <w:tab w:val="clear" w:pos="720"/>
        </w:tabs>
        <w:spacing w:before="40" w:after="40"/>
        <w:ind w:left="360"/>
        <w:jc w:val="both"/>
        <w:rPr>
          <w:rFonts w:ascii="Calibri" w:hAnsi="Calibri" w:cs="Arial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Arial"/>
          <w:b/>
          <w:bCs/>
          <w:color w:val="365F91" w:themeColor="accent1" w:themeShade="BF"/>
          <w:sz w:val="28"/>
          <w:szCs w:val="28"/>
        </w:rPr>
        <w:t>Writing</w:t>
      </w:r>
    </w:p>
    <w:p w14:paraId="0F772B2B" w14:textId="3DB64036" w:rsidR="00E12786" w:rsidRDefault="00E12786" w:rsidP="00E12786">
      <w:pPr>
        <w:numPr>
          <w:ilvl w:val="0"/>
          <w:numId w:val="5"/>
        </w:numPr>
        <w:spacing w:before="40" w:after="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Draft content, and design and lay</w:t>
      </w:r>
      <w:r w:rsidR="00E969BE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out various materials for print and digital platforms using templates, basic graphic skills, and in some cases, graphic designers.</w:t>
      </w:r>
    </w:p>
    <w:p w14:paraId="69BFC31F" w14:textId="1355B04D" w:rsidR="00E12786" w:rsidRDefault="00E12786" w:rsidP="00E12786">
      <w:pPr>
        <w:numPr>
          <w:ilvl w:val="0"/>
          <w:numId w:val="5"/>
        </w:numPr>
        <w:spacing w:before="40" w:after="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Draft communiqu</w:t>
      </w:r>
      <w:r w:rsidR="00E969BE">
        <w:rPr>
          <w:rFonts w:ascii="Calibri" w:hAnsi="Calibri" w:cs="Calibri"/>
          <w:szCs w:val="22"/>
        </w:rPr>
        <w:t>é</w:t>
      </w:r>
      <w:r>
        <w:rPr>
          <w:rFonts w:ascii="Calibri" w:hAnsi="Calibri" w:cs="Calibri"/>
          <w:szCs w:val="22"/>
        </w:rPr>
        <w:t xml:space="preserve">s and news as needed for distribution to medical staff </w:t>
      </w:r>
      <w:r w:rsidR="00E969BE">
        <w:rPr>
          <w:rFonts w:ascii="Calibri" w:hAnsi="Calibri" w:cs="Calibri"/>
          <w:szCs w:val="22"/>
        </w:rPr>
        <w:t xml:space="preserve">at </w:t>
      </w:r>
      <w:r>
        <w:rPr>
          <w:rFonts w:ascii="Calibri" w:hAnsi="Calibri" w:cs="Calibri"/>
          <w:szCs w:val="22"/>
        </w:rPr>
        <w:t>various levels of the hospital and health authority depending on need (unit, department, hospital).</w:t>
      </w:r>
    </w:p>
    <w:p w14:paraId="7CAD666F" w14:textId="77777777" w:rsidR="00E12786" w:rsidRDefault="00E12786" w:rsidP="00E12786">
      <w:pPr>
        <w:numPr>
          <w:ilvl w:val="0"/>
          <w:numId w:val="5"/>
        </w:numPr>
        <w:spacing w:before="40" w:after="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Draft and plan distribution of success stories to share and post as activities get traction.</w:t>
      </w:r>
    </w:p>
    <w:p w14:paraId="233F98ED" w14:textId="6CEC251D" w:rsidR="00E12786" w:rsidRPr="003048B8" w:rsidRDefault="00E12786" w:rsidP="00E12786">
      <w:pPr>
        <w:numPr>
          <w:ilvl w:val="0"/>
          <w:numId w:val="5"/>
        </w:numPr>
        <w:spacing w:before="40" w:after="40"/>
        <w:jc w:val="both"/>
        <w:rPr>
          <w:rFonts w:ascii="Calibri" w:hAnsi="Calibri" w:cs="Calibri"/>
          <w:szCs w:val="22"/>
        </w:rPr>
      </w:pPr>
      <w:r w:rsidRPr="003048B8">
        <w:rPr>
          <w:rFonts w:ascii="Calibri" w:hAnsi="Calibri" w:cs="Calibri"/>
          <w:szCs w:val="22"/>
        </w:rPr>
        <w:t xml:space="preserve">Review and edit publications, presentations, </w:t>
      </w:r>
      <w:r w:rsidR="00E969BE">
        <w:rPr>
          <w:rFonts w:ascii="Calibri" w:hAnsi="Calibri" w:cs="Calibri"/>
          <w:szCs w:val="22"/>
        </w:rPr>
        <w:t xml:space="preserve">and </w:t>
      </w:r>
      <w:r w:rsidRPr="003048B8">
        <w:rPr>
          <w:rFonts w:ascii="Calibri" w:hAnsi="Calibri" w:cs="Calibri"/>
          <w:szCs w:val="22"/>
        </w:rPr>
        <w:t xml:space="preserve">reports for the </w:t>
      </w:r>
      <w:r w:rsidR="00E969BE">
        <w:rPr>
          <w:rFonts w:ascii="Calibri" w:hAnsi="Calibri" w:cs="Calibri"/>
          <w:szCs w:val="22"/>
        </w:rPr>
        <w:t>B</w:t>
      </w:r>
      <w:r w:rsidRPr="003048B8">
        <w:rPr>
          <w:rFonts w:ascii="Calibri" w:hAnsi="Calibri" w:cs="Calibri"/>
          <w:szCs w:val="22"/>
        </w:rPr>
        <w:t xml:space="preserve">oard of </w:t>
      </w:r>
      <w:r w:rsidR="00E969BE">
        <w:rPr>
          <w:rFonts w:ascii="Calibri" w:hAnsi="Calibri" w:cs="Calibri"/>
          <w:szCs w:val="22"/>
        </w:rPr>
        <w:t>D</w:t>
      </w:r>
      <w:r w:rsidRPr="003048B8">
        <w:rPr>
          <w:rFonts w:ascii="Calibri" w:hAnsi="Calibri" w:cs="Calibri"/>
          <w:szCs w:val="22"/>
        </w:rPr>
        <w:t>irect</w:t>
      </w:r>
      <w:r w:rsidR="00A45E1A">
        <w:rPr>
          <w:rFonts w:ascii="Calibri" w:hAnsi="Calibri" w:cs="Calibri"/>
          <w:szCs w:val="22"/>
        </w:rPr>
        <w:t>ors.</w:t>
      </w:r>
    </w:p>
    <w:p w14:paraId="59DA8574" w14:textId="77777777" w:rsidR="00E12786" w:rsidRDefault="00E12786" w:rsidP="00E12786">
      <w:pPr>
        <w:spacing w:before="40" w:after="40"/>
        <w:ind w:left="720"/>
        <w:jc w:val="both"/>
        <w:rPr>
          <w:rFonts w:ascii="Calibri" w:hAnsi="Calibri" w:cs="Calibri"/>
          <w:szCs w:val="22"/>
        </w:rPr>
      </w:pPr>
    </w:p>
    <w:p w14:paraId="2F3E8650" w14:textId="77777777" w:rsidR="006A26A5" w:rsidRDefault="006A26A5" w:rsidP="00E12786">
      <w:pPr>
        <w:spacing w:before="40" w:after="40"/>
        <w:jc w:val="both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</w:p>
    <w:p w14:paraId="0CB3765E" w14:textId="77777777" w:rsidR="00E12786" w:rsidRPr="008C7691" w:rsidRDefault="00E12786" w:rsidP="00E12786">
      <w:pPr>
        <w:spacing w:before="40" w:after="40"/>
        <w:jc w:val="both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  <w:r w:rsidRPr="008C7691">
        <w:rPr>
          <w:rFonts w:ascii="Calibri" w:hAnsi="Calibri" w:cs="Calibri"/>
          <w:b/>
          <w:color w:val="365F91" w:themeColor="accent1" w:themeShade="BF"/>
          <w:sz w:val="28"/>
          <w:szCs w:val="28"/>
        </w:rPr>
        <w:t>3. Digital distribution</w:t>
      </w:r>
    </w:p>
    <w:p w14:paraId="5BD0BCAD" w14:textId="77777777" w:rsidR="00E12786" w:rsidRDefault="00E12786" w:rsidP="00E12786">
      <w:pPr>
        <w:pStyle w:val="ListParagraph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Cs w:val="22"/>
        </w:rPr>
      </w:pPr>
      <w:r w:rsidRPr="00912771">
        <w:rPr>
          <w:rFonts w:ascii="Calibri" w:hAnsi="Calibri" w:cs="Calibri"/>
          <w:szCs w:val="22"/>
        </w:rPr>
        <w:lastRenderedPageBreak/>
        <w:t>Determine best channels for sharing with intended audiences.</w:t>
      </w:r>
    </w:p>
    <w:p w14:paraId="71E33274" w14:textId="249E10CB" w:rsidR="00E12786" w:rsidRPr="003048B8" w:rsidRDefault="00E12786" w:rsidP="00E12786">
      <w:pPr>
        <w:pStyle w:val="ListParagraph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Liaise with health authority</w:t>
      </w:r>
      <w:r w:rsidR="006A26A5">
        <w:rPr>
          <w:rFonts w:ascii="Calibri" w:hAnsi="Calibri" w:cs="Calibri"/>
          <w:szCs w:val="22"/>
        </w:rPr>
        <w:t>/</w:t>
      </w:r>
      <w:r w:rsidR="00E969BE">
        <w:rPr>
          <w:rFonts w:ascii="Calibri" w:hAnsi="Calibri" w:cs="Calibri"/>
          <w:szCs w:val="22"/>
        </w:rPr>
        <w:t>m</w:t>
      </w:r>
      <w:r w:rsidR="006A26A5">
        <w:rPr>
          <w:rFonts w:ascii="Calibri" w:hAnsi="Calibri" w:cs="Calibri"/>
          <w:szCs w:val="22"/>
        </w:rPr>
        <w:t xml:space="preserve">edical </w:t>
      </w:r>
      <w:r w:rsidR="00E969BE">
        <w:rPr>
          <w:rFonts w:ascii="Calibri" w:hAnsi="Calibri" w:cs="Calibri"/>
          <w:szCs w:val="22"/>
        </w:rPr>
        <w:t>s</w:t>
      </w:r>
      <w:r w:rsidR="006A26A5">
        <w:rPr>
          <w:rFonts w:ascii="Calibri" w:hAnsi="Calibri" w:cs="Calibri"/>
          <w:szCs w:val="22"/>
        </w:rPr>
        <w:t>taff communications and IT teams</w:t>
      </w:r>
      <w:r>
        <w:rPr>
          <w:rFonts w:ascii="Calibri" w:hAnsi="Calibri" w:cs="Calibri"/>
          <w:szCs w:val="22"/>
        </w:rPr>
        <w:t xml:space="preserve"> </w:t>
      </w:r>
      <w:r w:rsidR="006A26A5">
        <w:rPr>
          <w:rFonts w:ascii="Calibri" w:hAnsi="Calibri" w:cs="Calibri"/>
          <w:szCs w:val="22"/>
        </w:rPr>
        <w:t>to access</w:t>
      </w:r>
      <w:r>
        <w:rPr>
          <w:rFonts w:ascii="Calibri" w:hAnsi="Calibri" w:cs="Calibri"/>
          <w:szCs w:val="22"/>
        </w:rPr>
        <w:t xml:space="preserve"> their existing channels.</w:t>
      </w:r>
    </w:p>
    <w:p w14:paraId="341384C7" w14:textId="532E133A" w:rsidR="00E12786" w:rsidRDefault="00E12786" w:rsidP="00E12786">
      <w:pPr>
        <w:pStyle w:val="ListParagraph"/>
        <w:numPr>
          <w:ilvl w:val="0"/>
          <w:numId w:val="6"/>
        </w:numPr>
        <w:spacing w:before="40" w:after="40"/>
        <w:jc w:val="both"/>
        <w:rPr>
          <w:rFonts w:ascii="Calibri" w:hAnsi="Calibri" w:cs="Calibri"/>
          <w:szCs w:val="22"/>
        </w:rPr>
      </w:pPr>
      <w:r w:rsidRPr="00912771">
        <w:rPr>
          <w:rFonts w:ascii="Calibri" w:hAnsi="Calibri" w:cs="Calibri"/>
          <w:szCs w:val="22"/>
        </w:rPr>
        <w:t>Manage</w:t>
      </w:r>
      <w:r>
        <w:rPr>
          <w:rFonts w:ascii="Calibri" w:hAnsi="Calibri" w:cs="Calibri"/>
          <w:szCs w:val="22"/>
        </w:rPr>
        <w:t xml:space="preserve">/create </w:t>
      </w:r>
      <w:r w:rsidRPr="00912771">
        <w:rPr>
          <w:rFonts w:ascii="Calibri" w:hAnsi="Calibri" w:cs="Calibri"/>
          <w:szCs w:val="22"/>
        </w:rPr>
        <w:t>digital media channels</w:t>
      </w:r>
      <w:r w:rsidR="00E969BE">
        <w:rPr>
          <w:rFonts w:ascii="Calibri" w:hAnsi="Calibri" w:cs="Calibri"/>
          <w:szCs w:val="22"/>
        </w:rPr>
        <w:t>,</w:t>
      </w:r>
      <w:r w:rsidRPr="00912771">
        <w:rPr>
          <w:rFonts w:ascii="Calibri" w:hAnsi="Calibri" w:cs="Calibri"/>
          <w:szCs w:val="22"/>
        </w:rPr>
        <w:t xml:space="preserve"> including email systems</w:t>
      </w:r>
      <w:r w:rsidR="00E969BE">
        <w:rPr>
          <w:rFonts w:ascii="Calibri" w:hAnsi="Calibri" w:cs="Calibri"/>
          <w:szCs w:val="22"/>
        </w:rPr>
        <w:t>,</w:t>
      </w:r>
      <w:r w:rsidRPr="0091277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web pages, and video postings if appropriate.</w:t>
      </w:r>
    </w:p>
    <w:p w14:paraId="6BD98ADA" w14:textId="77777777" w:rsidR="00E12786" w:rsidRPr="00912771" w:rsidRDefault="00E12786" w:rsidP="00E12786">
      <w:pPr>
        <w:spacing w:before="40" w:after="40"/>
        <w:jc w:val="both"/>
        <w:rPr>
          <w:rFonts w:ascii="Calibri" w:hAnsi="Calibri" w:cs="Calibri"/>
          <w:szCs w:val="22"/>
        </w:rPr>
      </w:pPr>
    </w:p>
    <w:p w14:paraId="13B0AEC1" w14:textId="5C6EED75" w:rsidR="00E12786" w:rsidRPr="00806666" w:rsidRDefault="00E12786" w:rsidP="00E12786">
      <w:pPr>
        <w:spacing w:before="40" w:after="40"/>
        <w:jc w:val="both"/>
        <w:rPr>
          <w:rFonts w:ascii="Calibri" w:hAnsi="Calibri" w:cs="Arial"/>
          <w:b/>
          <w:sz w:val="36"/>
          <w:szCs w:val="36"/>
        </w:rPr>
      </w:pPr>
      <w:r w:rsidRPr="00806666">
        <w:rPr>
          <w:rFonts w:ascii="Calibri" w:hAnsi="Calibri" w:cs="Arial"/>
          <w:b/>
          <w:color w:val="365F91" w:themeColor="accent1" w:themeShade="BF"/>
          <w:sz w:val="36"/>
          <w:szCs w:val="36"/>
        </w:rPr>
        <w:t xml:space="preserve">Skills </w:t>
      </w:r>
      <w:r w:rsidR="00E969BE">
        <w:rPr>
          <w:rFonts w:ascii="Calibri" w:hAnsi="Calibri" w:cs="Arial"/>
          <w:b/>
          <w:color w:val="365F91" w:themeColor="accent1" w:themeShade="BF"/>
          <w:sz w:val="36"/>
          <w:szCs w:val="36"/>
        </w:rPr>
        <w:t>and</w:t>
      </w:r>
      <w:r w:rsidRPr="00806666">
        <w:rPr>
          <w:rFonts w:ascii="Calibri" w:hAnsi="Calibri" w:cs="Arial"/>
          <w:b/>
          <w:color w:val="365F91" w:themeColor="accent1" w:themeShade="BF"/>
          <w:sz w:val="36"/>
          <w:szCs w:val="36"/>
        </w:rPr>
        <w:t xml:space="preserve"> Qualifications</w:t>
      </w:r>
    </w:p>
    <w:p w14:paraId="7C2CE8C4" w14:textId="77777777" w:rsidR="00E12786" w:rsidRPr="003048B8" w:rsidRDefault="00E12786" w:rsidP="006A26A5">
      <w:pPr>
        <w:pStyle w:val="ListParagraph"/>
        <w:numPr>
          <w:ilvl w:val="0"/>
          <w:numId w:val="1"/>
        </w:numPr>
        <w:spacing w:before="40" w:after="120"/>
        <w:rPr>
          <w:rFonts w:ascii="Calibri" w:hAnsi="Calibri" w:cs="Calibri"/>
          <w:szCs w:val="24"/>
        </w:rPr>
      </w:pPr>
      <w:r w:rsidRPr="00912771">
        <w:rPr>
          <w:rFonts w:ascii="Calibri" w:hAnsi="Calibri" w:cs="Arial"/>
          <w:szCs w:val="24"/>
        </w:rPr>
        <w:t xml:space="preserve">Knowledge of BC’s health care system and experience working with facility-based physicians in hospitals </w:t>
      </w:r>
      <w:r>
        <w:rPr>
          <w:rFonts w:ascii="Calibri" w:hAnsi="Calibri" w:cs="Arial"/>
          <w:szCs w:val="24"/>
        </w:rPr>
        <w:t xml:space="preserve">and health authorities </w:t>
      </w:r>
      <w:r w:rsidRPr="00912771">
        <w:rPr>
          <w:rFonts w:ascii="Calibri" w:hAnsi="Calibri" w:cs="Arial"/>
          <w:szCs w:val="24"/>
        </w:rPr>
        <w:t>would be considered an asset.</w:t>
      </w:r>
    </w:p>
    <w:p w14:paraId="61EAB26B" w14:textId="568ADB29" w:rsidR="00E12786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 w:rsidRPr="00B81000">
        <w:rPr>
          <w:rFonts w:ascii="Calibri" w:hAnsi="Calibri" w:cs="Calibri"/>
          <w:szCs w:val="24"/>
        </w:rPr>
        <w:t>A combinat</w:t>
      </w:r>
      <w:r>
        <w:rPr>
          <w:rFonts w:ascii="Calibri" w:hAnsi="Calibri" w:cs="Calibri"/>
          <w:szCs w:val="24"/>
        </w:rPr>
        <w:t>ion of education and/or 7</w:t>
      </w:r>
      <w:r w:rsidR="00E969BE">
        <w:rPr>
          <w:rFonts w:ascii="Calibri" w:hAnsi="Calibri" w:cs="Calibri"/>
          <w:szCs w:val="24"/>
        </w:rPr>
        <w:t>-plus</w:t>
      </w:r>
      <w:r>
        <w:rPr>
          <w:rFonts w:ascii="Calibri" w:hAnsi="Calibri" w:cs="Calibri"/>
          <w:szCs w:val="24"/>
        </w:rPr>
        <w:t xml:space="preserve"> years</w:t>
      </w:r>
      <w:r w:rsidR="00E969BE">
        <w:rPr>
          <w:rFonts w:ascii="Calibri" w:hAnsi="Calibri" w:cs="Calibri"/>
          <w:szCs w:val="24"/>
        </w:rPr>
        <w:t>’</w:t>
      </w:r>
      <w:r w:rsidRPr="00B81000">
        <w:rPr>
          <w:rFonts w:ascii="Calibri" w:hAnsi="Calibri" w:cs="Calibri"/>
          <w:szCs w:val="24"/>
        </w:rPr>
        <w:t xml:space="preserve"> relevant experience</w:t>
      </w:r>
      <w:r>
        <w:rPr>
          <w:rFonts w:ascii="Calibri" w:hAnsi="Calibri" w:cs="Calibri"/>
          <w:szCs w:val="24"/>
        </w:rPr>
        <w:t xml:space="preserve"> </w:t>
      </w:r>
      <w:r w:rsidR="0059122A" w:rsidRPr="00912771">
        <w:rPr>
          <w:rFonts w:ascii="Calibri" w:hAnsi="Calibri" w:cs="Calibri"/>
          <w:szCs w:val="24"/>
        </w:rPr>
        <w:t>developi</w:t>
      </w:r>
      <w:r w:rsidR="0059122A">
        <w:rPr>
          <w:rFonts w:ascii="Calibri" w:hAnsi="Calibri" w:cs="Calibri"/>
          <w:szCs w:val="24"/>
        </w:rPr>
        <w:t>ng</w:t>
      </w:r>
      <w:r w:rsidRPr="00912771">
        <w:rPr>
          <w:rFonts w:ascii="Calibri" w:hAnsi="Calibri" w:cs="Calibri"/>
          <w:szCs w:val="24"/>
        </w:rPr>
        <w:t xml:space="preserve"> and implement</w:t>
      </w:r>
      <w:r w:rsidR="0059122A">
        <w:rPr>
          <w:rFonts w:ascii="Calibri" w:hAnsi="Calibri" w:cs="Calibri"/>
          <w:szCs w:val="24"/>
        </w:rPr>
        <w:t>ing</w:t>
      </w:r>
      <w:r w:rsidRPr="00912771">
        <w:rPr>
          <w:rFonts w:ascii="Calibri" w:hAnsi="Calibri" w:cs="Calibri"/>
          <w:szCs w:val="24"/>
        </w:rPr>
        <w:t xml:space="preserve"> communication</w:t>
      </w:r>
      <w:bookmarkStart w:id="0" w:name="_GoBack"/>
      <w:r w:rsidR="0059122A">
        <w:rPr>
          <w:rFonts w:ascii="Calibri" w:hAnsi="Calibri" w:cs="Calibri"/>
          <w:szCs w:val="24"/>
        </w:rPr>
        <w:t>s</w:t>
      </w:r>
      <w:bookmarkEnd w:id="0"/>
      <w:r w:rsidRPr="00912771">
        <w:rPr>
          <w:rFonts w:ascii="Calibri" w:hAnsi="Calibri" w:cs="Calibri"/>
          <w:szCs w:val="24"/>
        </w:rPr>
        <w:t xml:space="preserve"> strategies and plans.</w:t>
      </w:r>
    </w:p>
    <w:p w14:paraId="03CB9F99" w14:textId="77777777" w:rsidR="00E12786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 w:rsidRPr="00B81000">
        <w:rPr>
          <w:rFonts w:ascii="Calibri" w:hAnsi="Calibri" w:cs="Calibri"/>
          <w:szCs w:val="24"/>
        </w:rPr>
        <w:t xml:space="preserve">Good knowledge of communications and </w:t>
      </w:r>
      <w:r>
        <w:rPr>
          <w:rFonts w:ascii="Calibri" w:hAnsi="Calibri" w:cs="Calibri"/>
          <w:szCs w:val="24"/>
        </w:rPr>
        <w:t>concepts of engagement.</w:t>
      </w:r>
    </w:p>
    <w:p w14:paraId="35B65333" w14:textId="463BC88D" w:rsidR="00FD2D14" w:rsidRPr="008C7691" w:rsidRDefault="00FD2D14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Ab</w:t>
      </w:r>
      <w:r w:rsidR="00E969BE">
        <w:rPr>
          <w:rFonts w:ascii="Calibri" w:hAnsi="Calibri" w:cs="Calibri"/>
          <w:szCs w:val="24"/>
        </w:rPr>
        <w:t>ility</w:t>
      </w:r>
      <w:r>
        <w:rPr>
          <w:rFonts w:ascii="Calibri" w:hAnsi="Calibri" w:cs="Calibri"/>
          <w:szCs w:val="24"/>
        </w:rPr>
        <w:t xml:space="preserve"> to provide sound strategic advice.</w:t>
      </w:r>
    </w:p>
    <w:p w14:paraId="2EA2A239" w14:textId="77777777" w:rsidR="00E12786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 w:rsidRPr="00B81000">
        <w:rPr>
          <w:rFonts w:ascii="Calibri" w:hAnsi="Calibri" w:cs="Calibri"/>
          <w:szCs w:val="24"/>
        </w:rPr>
        <w:t>Excellent writing and editing skills</w:t>
      </w:r>
      <w:r>
        <w:rPr>
          <w:rFonts w:ascii="Calibri" w:hAnsi="Calibri" w:cs="Calibri"/>
          <w:szCs w:val="24"/>
        </w:rPr>
        <w:t>, including plain language writing.</w:t>
      </w:r>
    </w:p>
    <w:p w14:paraId="30361E41" w14:textId="4CFCD87F" w:rsidR="006D6F06" w:rsidRPr="00D633BF" w:rsidRDefault="006D6F06" w:rsidP="00D633BF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 w:rsidRPr="00B81000">
        <w:rPr>
          <w:rFonts w:ascii="Calibri" w:hAnsi="Calibri" w:cs="Calibri"/>
          <w:szCs w:val="24"/>
        </w:rPr>
        <w:t xml:space="preserve">Excellent </w:t>
      </w:r>
      <w:r>
        <w:rPr>
          <w:rFonts w:ascii="Calibri" w:hAnsi="Calibri" w:cs="Calibri"/>
          <w:szCs w:val="24"/>
        </w:rPr>
        <w:t>relationship management skills to liaise with society executive, physicians</w:t>
      </w:r>
      <w:r w:rsidR="00E969BE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and health authority staff and leadership.</w:t>
      </w:r>
    </w:p>
    <w:p w14:paraId="27336A46" w14:textId="77777777" w:rsidR="00E12786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Pr="00B81000">
        <w:rPr>
          <w:rFonts w:ascii="Calibri" w:hAnsi="Calibri" w:cs="Calibri"/>
          <w:szCs w:val="24"/>
        </w:rPr>
        <w:t xml:space="preserve">xperience developing web </w:t>
      </w:r>
      <w:r>
        <w:rPr>
          <w:rFonts w:ascii="Calibri" w:hAnsi="Calibri" w:cs="Calibri"/>
          <w:szCs w:val="24"/>
        </w:rPr>
        <w:t>and e-communications content.</w:t>
      </w:r>
    </w:p>
    <w:p w14:paraId="7A80BDEB" w14:textId="7F75832C" w:rsidR="00E12786" w:rsidRPr="00B81000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Basic graphic skills (PowerPoint, templates) and experience producing visual/graphic communications in collaboration with a graphic designer.</w:t>
      </w:r>
    </w:p>
    <w:p w14:paraId="3802CCF1" w14:textId="77777777" w:rsidR="00E12786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 w:rsidRPr="00B81000">
        <w:rPr>
          <w:rFonts w:ascii="Calibri" w:hAnsi="Calibri" w:cs="Calibri"/>
          <w:szCs w:val="24"/>
        </w:rPr>
        <w:t xml:space="preserve">Familiarity and experience with current </w:t>
      </w:r>
      <w:r>
        <w:rPr>
          <w:rFonts w:ascii="Calibri" w:hAnsi="Calibri" w:cs="Calibri"/>
          <w:szCs w:val="24"/>
        </w:rPr>
        <w:t>digital</w:t>
      </w:r>
      <w:r w:rsidRPr="00B81000">
        <w:rPr>
          <w:rFonts w:ascii="Calibri" w:hAnsi="Calibri" w:cs="Calibri"/>
          <w:szCs w:val="24"/>
        </w:rPr>
        <w:t xml:space="preserve"> co</w:t>
      </w:r>
      <w:r>
        <w:rPr>
          <w:rFonts w:ascii="Calibri" w:hAnsi="Calibri" w:cs="Calibri"/>
          <w:szCs w:val="24"/>
        </w:rPr>
        <w:t>mmunication platforms,</w:t>
      </w:r>
      <w:r w:rsidRPr="00B8100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and managing</w:t>
      </w:r>
      <w:r w:rsidR="00AE5427">
        <w:rPr>
          <w:rFonts w:ascii="Calibri" w:hAnsi="Calibri" w:cs="Calibri"/>
          <w:szCs w:val="24"/>
        </w:rPr>
        <w:t xml:space="preserve"> basic</w:t>
      </w:r>
      <w:r>
        <w:rPr>
          <w:rFonts w:ascii="Calibri" w:hAnsi="Calibri" w:cs="Calibri"/>
          <w:szCs w:val="24"/>
        </w:rPr>
        <w:t xml:space="preserve"> development of digital channels such as e-news, </w:t>
      </w:r>
      <w:r w:rsidR="00AE5427">
        <w:rPr>
          <w:rFonts w:ascii="Calibri" w:hAnsi="Calibri" w:cs="Calibri"/>
          <w:szCs w:val="24"/>
        </w:rPr>
        <w:t>file sharing,</w:t>
      </w:r>
      <w:r>
        <w:rPr>
          <w:rFonts w:ascii="Calibri" w:hAnsi="Calibri" w:cs="Calibri"/>
          <w:szCs w:val="24"/>
        </w:rPr>
        <w:t xml:space="preserve"> and web </w:t>
      </w:r>
      <w:r w:rsidR="00AE5427">
        <w:rPr>
          <w:rFonts w:ascii="Calibri" w:hAnsi="Calibri" w:cs="Calibri"/>
          <w:szCs w:val="24"/>
        </w:rPr>
        <w:t>platforms</w:t>
      </w:r>
      <w:r>
        <w:rPr>
          <w:rFonts w:ascii="Calibri" w:hAnsi="Calibri" w:cs="Calibri"/>
          <w:szCs w:val="24"/>
        </w:rPr>
        <w:t xml:space="preserve"> (in consultation with a digital specialist if needed).</w:t>
      </w:r>
    </w:p>
    <w:p w14:paraId="5E7D1B08" w14:textId="77777777" w:rsidR="00E12786" w:rsidRPr="00B81000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Familiarity with web analytics to track effectiveness of communications.</w:t>
      </w:r>
    </w:p>
    <w:p w14:paraId="0082E7D0" w14:textId="5A3635EE" w:rsidR="00E12786" w:rsidRPr="00B81000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Excellent </w:t>
      </w:r>
      <w:r w:rsidRPr="00B81000">
        <w:rPr>
          <w:rFonts w:ascii="Calibri" w:hAnsi="Calibri" w:cs="Calibri"/>
          <w:szCs w:val="24"/>
        </w:rPr>
        <w:t>organizational, problem</w:t>
      </w:r>
      <w:r w:rsidR="00E969BE">
        <w:rPr>
          <w:rFonts w:ascii="Calibri" w:hAnsi="Calibri" w:cs="Calibri"/>
          <w:szCs w:val="24"/>
        </w:rPr>
        <w:t>-</w:t>
      </w:r>
      <w:r w:rsidRPr="00B81000">
        <w:rPr>
          <w:rFonts w:ascii="Calibri" w:hAnsi="Calibri" w:cs="Calibri"/>
          <w:szCs w:val="24"/>
        </w:rPr>
        <w:t>solving</w:t>
      </w:r>
      <w:r w:rsidR="00E969BE">
        <w:rPr>
          <w:rFonts w:ascii="Calibri" w:hAnsi="Calibri" w:cs="Calibri"/>
          <w:szCs w:val="24"/>
        </w:rPr>
        <w:t>,</w:t>
      </w:r>
      <w:r w:rsidRPr="00B81000">
        <w:rPr>
          <w:rFonts w:ascii="Calibri" w:hAnsi="Calibri" w:cs="Calibri"/>
          <w:szCs w:val="24"/>
        </w:rPr>
        <w:t xml:space="preserve"> and project management skills.</w:t>
      </w:r>
    </w:p>
    <w:p w14:paraId="3903CB3D" w14:textId="053C9AE4" w:rsidR="00E12786" w:rsidRPr="00B81000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 w:rsidRPr="00B81000">
        <w:rPr>
          <w:rFonts w:ascii="Calibri" w:hAnsi="Calibri" w:cs="Calibri"/>
          <w:szCs w:val="24"/>
        </w:rPr>
        <w:t>Ability to</w:t>
      </w:r>
      <w:r>
        <w:rPr>
          <w:rFonts w:ascii="Calibri" w:hAnsi="Calibri" w:cs="Calibri"/>
          <w:szCs w:val="24"/>
        </w:rPr>
        <w:t xml:space="preserve"> handle</w:t>
      </w:r>
      <w:r w:rsidRPr="00B81000">
        <w:rPr>
          <w:rFonts w:ascii="Calibri" w:hAnsi="Calibri" w:cs="Calibri"/>
          <w:szCs w:val="24"/>
        </w:rPr>
        <w:t xml:space="preserve"> a changing work environment, </w:t>
      </w:r>
      <w:r>
        <w:rPr>
          <w:rFonts w:ascii="Calibri" w:hAnsi="Calibri" w:cs="Calibri"/>
          <w:szCs w:val="24"/>
        </w:rPr>
        <w:t>undertake</w:t>
      </w:r>
      <w:r w:rsidRPr="00B81000">
        <w:rPr>
          <w:rFonts w:ascii="Calibri" w:hAnsi="Calibri" w:cs="Calibri"/>
          <w:szCs w:val="24"/>
        </w:rPr>
        <w:t xml:space="preserve"> multiple tasks, balance continuous demands, prioritize projects</w:t>
      </w:r>
      <w:r w:rsidR="00E969BE">
        <w:rPr>
          <w:rFonts w:ascii="Calibri" w:hAnsi="Calibri" w:cs="Calibri"/>
          <w:szCs w:val="24"/>
        </w:rPr>
        <w:t>,</w:t>
      </w:r>
      <w:r w:rsidRPr="00B81000">
        <w:rPr>
          <w:rFonts w:ascii="Calibri" w:hAnsi="Calibri" w:cs="Calibri"/>
          <w:szCs w:val="24"/>
        </w:rPr>
        <w:t xml:space="preserve"> and meet deadlines.</w:t>
      </w:r>
    </w:p>
    <w:p w14:paraId="6198B13C" w14:textId="77777777" w:rsidR="00E12786" w:rsidRPr="00B81000" w:rsidRDefault="00E12786" w:rsidP="006A26A5">
      <w:pPr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1440"/>
          <w:tab w:val="left" w:pos="17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Calibri" w:hAnsi="Calibri" w:cs="Calibri"/>
          <w:szCs w:val="24"/>
        </w:rPr>
      </w:pPr>
      <w:r w:rsidRPr="00B81000">
        <w:rPr>
          <w:rFonts w:ascii="Calibri" w:hAnsi="Calibri" w:cs="Calibri"/>
          <w:szCs w:val="24"/>
        </w:rPr>
        <w:t>Ability to work independently and as a member of a team.</w:t>
      </w:r>
    </w:p>
    <w:p w14:paraId="39D43A71" w14:textId="77777777" w:rsidR="006012C6" w:rsidRDefault="006012C6" w:rsidP="006012C6">
      <w:r>
        <w:t xml:space="preserve"> </w:t>
      </w:r>
    </w:p>
    <w:p w14:paraId="1DD2CD41" w14:textId="77777777" w:rsidR="0098602C" w:rsidRPr="009B534E" w:rsidRDefault="0098602C" w:rsidP="006012C6">
      <w:pPr>
        <w:rPr>
          <w:sz w:val="22"/>
          <w:szCs w:val="22"/>
        </w:rPr>
      </w:pPr>
    </w:p>
    <w:sectPr w:rsidR="0098602C" w:rsidRPr="009B534E" w:rsidSect="006A26A5">
      <w:headerReference w:type="default" r:id="rId8"/>
      <w:footerReference w:type="default" r:id="rId9"/>
      <w:headerReference w:type="first" r:id="rId10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E2E2" w14:textId="77777777" w:rsidR="00E1643C" w:rsidRDefault="00E1643C" w:rsidP="006012C6">
      <w:r>
        <w:separator/>
      </w:r>
    </w:p>
  </w:endnote>
  <w:endnote w:type="continuationSeparator" w:id="0">
    <w:p w14:paraId="036B6803" w14:textId="77777777" w:rsidR="00E1643C" w:rsidRDefault="00E1643C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6D77" w14:textId="77777777" w:rsidR="0098602C" w:rsidRDefault="00BF6DCB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81313" wp14:editId="1FC083F1">
              <wp:simplePos x="0" y="0"/>
              <wp:positionH relativeFrom="column">
                <wp:posOffset>-62865</wp:posOffset>
              </wp:positionH>
              <wp:positionV relativeFrom="paragraph">
                <wp:posOffset>-279400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C164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22pt" to="490.0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" strokecolor="#515a58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26554" wp14:editId="06462AE0">
              <wp:simplePos x="0" y="0"/>
              <wp:positionH relativeFrom="column">
                <wp:posOffset>-177165</wp:posOffset>
              </wp:positionH>
              <wp:positionV relativeFrom="paragraph">
                <wp:posOffset>-279400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88DC0" w14:textId="77777777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7F42C81A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26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22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aaqQIAAKM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" filled="f" stroked="f">
              <v:textbox>
                <w:txbxContent>
                  <w:p w14:paraId="2B588DC0" w14:textId="77777777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7F42C81A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07FC" w14:textId="77777777" w:rsidR="00E1643C" w:rsidRDefault="00E1643C" w:rsidP="006012C6">
      <w:r>
        <w:separator/>
      </w:r>
    </w:p>
  </w:footnote>
  <w:footnote w:type="continuationSeparator" w:id="0">
    <w:p w14:paraId="3A2854E2" w14:textId="77777777" w:rsidR="00E1643C" w:rsidRDefault="00E1643C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61A9A"/>
    <w:rsid w:val="001875C2"/>
    <w:rsid w:val="00195238"/>
    <w:rsid w:val="001A7E4E"/>
    <w:rsid w:val="001C413D"/>
    <w:rsid w:val="001C7B26"/>
    <w:rsid w:val="001F6717"/>
    <w:rsid w:val="0025657E"/>
    <w:rsid w:val="002F6905"/>
    <w:rsid w:val="00324A39"/>
    <w:rsid w:val="003336D3"/>
    <w:rsid w:val="00352ED0"/>
    <w:rsid w:val="003B5EFD"/>
    <w:rsid w:val="003E05A5"/>
    <w:rsid w:val="004952E7"/>
    <w:rsid w:val="00541839"/>
    <w:rsid w:val="00571C2B"/>
    <w:rsid w:val="0057244E"/>
    <w:rsid w:val="0059122A"/>
    <w:rsid w:val="006012C6"/>
    <w:rsid w:val="00605315"/>
    <w:rsid w:val="006A26A5"/>
    <w:rsid w:val="006C5D1B"/>
    <w:rsid w:val="006D6F06"/>
    <w:rsid w:val="007C6129"/>
    <w:rsid w:val="00810084"/>
    <w:rsid w:val="008323A4"/>
    <w:rsid w:val="008606C5"/>
    <w:rsid w:val="008C07F6"/>
    <w:rsid w:val="008C21E1"/>
    <w:rsid w:val="008D295A"/>
    <w:rsid w:val="0098602C"/>
    <w:rsid w:val="009B534E"/>
    <w:rsid w:val="009B5A4E"/>
    <w:rsid w:val="00A067C8"/>
    <w:rsid w:val="00A439C8"/>
    <w:rsid w:val="00A45E1A"/>
    <w:rsid w:val="00A55436"/>
    <w:rsid w:val="00A56EB2"/>
    <w:rsid w:val="00A73EF2"/>
    <w:rsid w:val="00AB5F5C"/>
    <w:rsid w:val="00AE5427"/>
    <w:rsid w:val="00B8480E"/>
    <w:rsid w:val="00BF6DCB"/>
    <w:rsid w:val="00C80AA3"/>
    <w:rsid w:val="00CA6FBE"/>
    <w:rsid w:val="00D145DC"/>
    <w:rsid w:val="00D633BF"/>
    <w:rsid w:val="00DC098E"/>
    <w:rsid w:val="00E12786"/>
    <w:rsid w:val="00E1643C"/>
    <w:rsid w:val="00E46B7B"/>
    <w:rsid w:val="00E969BE"/>
    <w:rsid w:val="00EC0562"/>
    <w:rsid w:val="00FC076D"/>
    <w:rsid w:val="00FD0A5E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E8E819C6-7D9C-4E2D-94CF-0EFE2D08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6C8796-04EA-4AD9-A0B8-62C5904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EEECB2C0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2</cp:revision>
  <cp:lastPrinted>2016-06-15T16:32:00Z</cp:lastPrinted>
  <dcterms:created xsi:type="dcterms:W3CDTF">2018-06-22T17:23:00Z</dcterms:created>
  <dcterms:modified xsi:type="dcterms:W3CDTF">2018-06-22T17:23:00Z</dcterms:modified>
</cp:coreProperties>
</file>